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A47" w:rsidRPr="00787DE7" w:rsidRDefault="00C04A47" w:rsidP="00C04A47">
      <w:pPr>
        <w:pBdr>
          <w:top w:val="single" w:sz="4" w:space="1" w:color="auto"/>
          <w:left w:val="single" w:sz="4" w:space="4" w:color="auto"/>
          <w:bottom w:val="single" w:sz="4" w:space="1" w:color="auto"/>
          <w:right w:val="single" w:sz="4" w:space="4" w:color="auto"/>
        </w:pBdr>
        <w:jc w:val="center"/>
        <w:rPr>
          <w:rFonts w:ascii="Granjon LT Std" w:hAnsi="Granjon LT Std"/>
          <w:sz w:val="48"/>
          <w:szCs w:val="48"/>
        </w:rPr>
      </w:pPr>
      <w:r>
        <w:rPr>
          <w:rFonts w:ascii="Granjon LT Std" w:hAnsi="Granjon LT Std"/>
          <w:sz w:val="40"/>
          <w:szCs w:val="40"/>
        </w:rPr>
        <w:br/>
      </w:r>
      <w:r w:rsidR="007F4B40" w:rsidRPr="00787DE7">
        <w:rPr>
          <w:rFonts w:ascii="Granjon LT Std" w:hAnsi="Granjon LT Std"/>
          <w:sz w:val="48"/>
          <w:szCs w:val="48"/>
        </w:rPr>
        <w:t>I</w:t>
      </w:r>
      <w:r w:rsidR="00FE5C7D" w:rsidRPr="00787DE7">
        <w:rPr>
          <w:rFonts w:ascii="Granjon LT Std" w:hAnsi="Granjon LT Std"/>
          <w:sz w:val="48"/>
          <w:szCs w:val="48"/>
        </w:rPr>
        <w:t xml:space="preserve">nscription </w:t>
      </w:r>
      <w:r w:rsidR="0033321C">
        <w:rPr>
          <w:rFonts w:ascii="Granjon LT Std" w:hAnsi="Granjon LT Std"/>
          <w:sz w:val="48"/>
          <w:szCs w:val="48"/>
        </w:rPr>
        <w:t>au programme</w:t>
      </w:r>
      <w:r w:rsidR="00FE5C7D" w:rsidRPr="00787DE7">
        <w:rPr>
          <w:rFonts w:ascii="Granjon LT Std" w:hAnsi="Granjon LT Std"/>
          <w:sz w:val="48"/>
          <w:szCs w:val="48"/>
        </w:rPr>
        <w:t xml:space="preserve"> « Objectif Louvre »</w:t>
      </w:r>
      <w:r w:rsidR="00FE5C7D" w:rsidRPr="00787DE7">
        <w:rPr>
          <w:rFonts w:ascii="Granjon LT Std" w:hAnsi="Granjon LT Std"/>
          <w:sz w:val="48"/>
          <w:szCs w:val="48"/>
        </w:rPr>
        <w:br/>
      </w:r>
      <w:r w:rsidR="004A5988">
        <w:rPr>
          <w:rFonts w:ascii="Granjon LT Std" w:hAnsi="Granjon LT Std"/>
          <w:sz w:val="48"/>
          <w:szCs w:val="48"/>
        </w:rPr>
        <w:t>Janvier-juin 2023</w:t>
      </w:r>
      <w:r w:rsidRPr="00787DE7">
        <w:rPr>
          <w:rFonts w:ascii="Granjon LT Std" w:hAnsi="Granjon LT Std"/>
          <w:sz w:val="48"/>
          <w:szCs w:val="48"/>
        </w:rPr>
        <w:br/>
      </w:r>
    </w:p>
    <w:p w:rsidR="00C04A47" w:rsidRDefault="00C04A47" w:rsidP="007F4B40">
      <w:pPr>
        <w:rPr>
          <w:rFonts w:ascii="Granjon LT Std" w:hAnsi="Granjon LT Std"/>
          <w:sz w:val="24"/>
          <w:szCs w:val="24"/>
          <w:u w:val="single"/>
        </w:rPr>
      </w:pPr>
    </w:p>
    <w:p w:rsidR="00C04A47" w:rsidRDefault="00C04A47" w:rsidP="007F4B40">
      <w:pPr>
        <w:rPr>
          <w:rFonts w:ascii="Granjon LT Std" w:hAnsi="Granjon LT Std"/>
          <w:sz w:val="24"/>
          <w:szCs w:val="24"/>
          <w:u w:val="single"/>
        </w:rPr>
      </w:pPr>
    </w:p>
    <w:p w:rsidR="007F4B40" w:rsidRDefault="00C04A47" w:rsidP="007F4B40">
      <w:pPr>
        <w:rPr>
          <w:rFonts w:ascii="Granjon LT Std" w:hAnsi="Granjon LT Std"/>
          <w:sz w:val="24"/>
          <w:szCs w:val="24"/>
          <w:u w:val="single"/>
        </w:rPr>
      </w:pPr>
      <w:r w:rsidRPr="00C04A47">
        <w:rPr>
          <w:rFonts w:ascii="Granjon LT Std" w:hAnsi="Granjon LT Std"/>
          <w:sz w:val="24"/>
          <w:szCs w:val="24"/>
          <w:u w:val="single"/>
        </w:rPr>
        <w:t>Présentation et fonctionnement</w:t>
      </w:r>
    </w:p>
    <w:p w:rsidR="007762C9" w:rsidRPr="00C04A47" w:rsidRDefault="007762C9" w:rsidP="007F4B40">
      <w:pPr>
        <w:rPr>
          <w:rFonts w:ascii="Granjon LT Std" w:hAnsi="Granjon LT Std"/>
          <w:sz w:val="24"/>
          <w:szCs w:val="24"/>
          <w:u w:val="single"/>
        </w:rPr>
      </w:pPr>
    </w:p>
    <w:p w:rsidR="00C04A47" w:rsidRDefault="00C04A47" w:rsidP="007F4B40">
      <w:pPr>
        <w:rPr>
          <w:rFonts w:ascii="Granjon LT Std" w:hAnsi="Granjon LT Std"/>
          <w:sz w:val="24"/>
          <w:szCs w:val="24"/>
        </w:rPr>
      </w:pPr>
      <w:r w:rsidRPr="007F4B40">
        <w:rPr>
          <w:rFonts w:ascii="Granjon LT Std" w:hAnsi="Granjon LT Std"/>
          <w:sz w:val="24"/>
          <w:szCs w:val="24"/>
        </w:rPr>
        <w:t xml:space="preserve">La formation Objectif Louvre </w:t>
      </w:r>
      <w:r w:rsidRPr="007F4B40">
        <w:rPr>
          <w:rFonts w:ascii="Granjon LT Std" w:hAnsi="Granjon LT Std"/>
          <w:b/>
          <w:sz w:val="24"/>
          <w:szCs w:val="24"/>
        </w:rPr>
        <w:t xml:space="preserve">se compose indissociablement de </w:t>
      </w:r>
      <w:r w:rsidR="007762C9">
        <w:rPr>
          <w:rFonts w:ascii="Granjon LT Std" w:hAnsi="Granjon LT Std"/>
          <w:b/>
          <w:sz w:val="24"/>
          <w:szCs w:val="24"/>
        </w:rPr>
        <w:t>trois modules de formation, d’une visite autonome</w:t>
      </w:r>
      <w:r w:rsidR="009E160B">
        <w:rPr>
          <w:rFonts w:ascii="Granjon LT Std" w:hAnsi="Granjon LT Std"/>
          <w:b/>
          <w:sz w:val="24"/>
          <w:szCs w:val="24"/>
        </w:rPr>
        <w:t xml:space="preserve"> </w:t>
      </w:r>
      <w:r w:rsidRPr="007F4B40">
        <w:rPr>
          <w:rFonts w:ascii="Granjon LT Std" w:hAnsi="Granjon LT Std"/>
          <w:b/>
          <w:sz w:val="24"/>
          <w:szCs w:val="24"/>
        </w:rPr>
        <w:t>pour les jeunes et d’une journée de formation pour les encadrants.</w:t>
      </w:r>
      <w:r w:rsidRPr="007F4B40">
        <w:rPr>
          <w:rFonts w:ascii="Granjon LT Std" w:hAnsi="Granjon LT Std"/>
          <w:sz w:val="24"/>
          <w:szCs w:val="24"/>
        </w:rPr>
        <w:t xml:space="preserve"> </w:t>
      </w:r>
    </w:p>
    <w:p w:rsidR="007B4EB0" w:rsidRDefault="007B4EB0" w:rsidP="00C04A47">
      <w:pPr>
        <w:rPr>
          <w:rFonts w:ascii="Granjon LT Std" w:hAnsi="Granjon LT Std"/>
          <w:sz w:val="24"/>
          <w:szCs w:val="24"/>
        </w:rPr>
      </w:pPr>
    </w:p>
    <w:p w:rsidR="007B4EB0" w:rsidRDefault="00787DE7" w:rsidP="00C04A47">
      <w:pPr>
        <w:rPr>
          <w:rFonts w:ascii="Granjon LT Std" w:hAnsi="Granjon LT Std"/>
          <w:sz w:val="24"/>
          <w:szCs w:val="24"/>
        </w:rPr>
      </w:pPr>
      <w:r>
        <w:rPr>
          <w:rFonts w:ascii="Granjon LT Std" w:hAnsi="Granjon LT Std"/>
          <w:sz w:val="24"/>
          <w:szCs w:val="24"/>
        </w:rPr>
        <w:t>Pour</w:t>
      </w:r>
      <w:r w:rsidR="00C04A47" w:rsidRPr="007F4B40">
        <w:rPr>
          <w:rFonts w:ascii="Granjon LT Std" w:hAnsi="Granjon LT Std"/>
          <w:sz w:val="24"/>
          <w:szCs w:val="24"/>
        </w:rPr>
        <w:t xml:space="preserve"> garantir l’accès au plus grand nombre de structures au programme « Objectif Louvre »</w:t>
      </w:r>
      <w:r w:rsidR="00C04A47">
        <w:rPr>
          <w:rFonts w:ascii="Granjon LT Std" w:hAnsi="Granjon LT Std"/>
          <w:sz w:val="24"/>
          <w:szCs w:val="24"/>
        </w:rPr>
        <w:t xml:space="preserve">, </w:t>
      </w:r>
      <w:r w:rsidR="00672B38">
        <w:rPr>
          <w:rFonts w:ascii="Granjon LT Std" w:hAnsi="Granjon LT Std"/>
          <w:sz w:val="24"/>
          <w:szCs w:val="24"/>
        </w:rPr>
        <w:t xml:space="preserve">dans un premier temps, </w:t>
      </w:r>
      <w:r w:rsidR="00C04A47" w:rsidRPr="00C04A47">
        <w:rPr>
          <w:rFonts w:ascii="Granjon LT Std" w:hAnsi="Granjon LT Std"/>
          <w:b/>
          <w:sz w:val="24"/>
          <w:szCs w:val="24"/>
        </w:rPr>
        <w:t>un seul créneau de formation pour les jeune</w:t>
      </w:r>
      <w:r w:rsidR="00C04A47">
        <w:rPr>
          <w:rFonts w:ascii="Granjon LT Std" w:hAnsi="Granjon LT Std"/>
          <w:b/>
          <w:sz w:val="24"/>
          <w:szCs w:val="24"/>
        </w:rPr>
        <w:t>s pourra être</w:t>
      </w:r>
      <w:r w:rsidR="00C04A47" w:rsidRPr="00C04A47">
        <w:rPr>
          <w:rFonts w:ascii="Granjon LT Std" w:hAnsi="Granjon LT Std"/>
          <w:b/>
          <w:sz w:val="24"/>
          <w:szCs w:val="24"/>
        </w:rPr>
        <w:t xml:space="preserve"> accordé</w:t>
      </w:r>
      <w:r w:rsidR="00C04A47">
        <w:rPr>
          <w:rFonts w:ascii="Granjon LT Std" w:hAnsi="Granjon LT Std"/>
          <w:b/>
          <w:sz w:val="24"/>
          <w:szCs w:val="24"/>
        </w:rPr>
        <w:t xml:space="preserve"> à chaque structure</w:t>
      </w:r>
      <w:r w:rsidR="00C04A47" w:rsidRPr="00C04A47">
        <w:rPr>
          <w:rFonts w:ascii="Granjon LT Std" w:hAnsi="Granjon LT Std"/>
          <w:b/>
          <w:sz w:val="24"/>
          <w:szCs w:val="24"/>
        </w:rPr>
        <w:t xml:space="preserve"> sur cette période.</w:t>
      </w:r>
      <w:r w:rsidR="00C04A47">
        <w:rPr>
          <w:rFonts w:ascii="Granjon LT Std" w:hAnsi="Granjon LT Std"/>
          <w:sz w:val="24"/>
          <w:szCs w:val="24"/>
        </w:rPr>
        <w:t xml:space="preserve"> </w:t>
      </w:r>
    </w:p>
    <w:p w:rsidR="00562940" w:rsidRDefault="00562940" w:rsidP="00C04A47">
      <w:pPr>
        <w:rPr>
          <w:rFonts w:ascii="Granjon LT Std" w:hAnsi="Granjon LT Std"/>
          <w:sz w:val="24"/>
          <w:szCs w:val="24"/>
        </w:rPr>
      </w:pPr>
    </w:p>
    <w:p w:rsidR="007F4B40" w:rsidRDefault="00C04A47" w:rsidP="007F4B40">
      <w:pPr>
        <w:rPr>
          <w:rFonts w:ascii="Granjon LT Std" w:hAnsi="Granjon LT Std"/>
          <w:sz w:val="24"/>
          <w:szCs w:val="24"/>
        </w:rPr>
      </w:pPr>
      <w:r>
        <w:rPr>
          <w:rFonts w:ascii="Granjon LT Std" w:hAnsi="Granjon LT Std"/>
          <w:sz w:val="24"/>
          <w:szCs w:val="24"/>
        </w:rPr>
        <w:t xml:space="preserve">Vous trouverez ci-dessous </w:t>
      </w:r>
      <w:r w:rsidR="007F4B40" w:rsidRPr="007F4B40">
        <w:rPr>
          <w:rFonts w:ascii="Granjon LT Std" w:hAnsi="Granjon LT Std"/>
          <w:sz w:val="24"/>
          <w:szCs w:val="24"/>
        </w:rPr>
        <w:t>le cal</w:t>
      </w:r>
      <w:r>
        <w:rPr>
          <w:rFonts w:ascii="Granjon LT Std" w:hAnsi="Granjon LT Std"/>
          <w:sz w:val="24"/>
          <w:szCs w:val="24"/>
        </w:rPr>
        <w:t>endrier de programmation pour les</w:t>
      </w:r>
      <w:r w:rsidR="007F4B40" w:rsidRPr="007F4B40">
        <w:rPr>
          <w:rFonts w:ascii="Granjon LT Std" w:hAnsi="Granjon LT Std"/>
          <w:sz w:val="24"/>
          <w:szCs w:val="24"/>
        </w:rPr>
        <w:t xml:space="preserve"> formation Objectif Louvre jeune</w:t>
      </w:r>
      <w:r>
        <w:rPr>
          <w:rFonts w:ascii="Granjon LT Std" w:hAnsi="Granjon LT Std"/>
          <w:sz w:val="24"/>
          <w:szCs w:val="24"/>
        </w:rPr>
        <w:t xml:space="preserve"> et encadrants</w:t>
      </w:r>
      <w:r w:rsidR="007F4B40" w:rsidRPr="007F4B40">
        <w:rPr>
          <w:rFonts w:ascii="Granjon LT Std" w:hAnsi="Granjon LT Std"/>
          <w:sz w:val="24"/>
          <w:szCs w:val="24"/>
        </w:rPr>
        <w:t xml:space="preserve"> pour le 1</w:t>
      </w:r>
      <w:r w:rsidR="007F4B40" w:rsidRPr="007F4B40">
        <w:rPr>
          <w:rFonts w:ascii="Granjon LT Std" w:hAnsi="Granjon LT Std"/>
          <w:sz w:val="24"/>
          <w:szCs w:val="24"/>
          <w:vertAlign w:val="superscript"/>
        </w:rPr>
        <w:t>er</w:t>
      </w:r>
      <w:r w:rsidR="007F4B40" w:rsidRPr="007F4B40">
        <w:rPr>
          <w:rFonts w:ascii="Granjon LT Std" w:hAnsi="Granjon LT Std"/>
          <w:sz w:val="24"/>
          <w:szCs w:val="24"/>
        </w:rPr>
        <w:t xml:space="preserve"> semestre 2023</w:t>
      </w:r>
      <w:r w:rsidR="007B4EB0">
        <w:rPr>
          <w:rFonts w:ascii="Granjon LT Std" w:hAnsi="Granjon LT Std"/>
          <w:sz w:val="24"/>
          <w:szCs w:val="24"/>
        </w:rPr>
        <w:t>.</w:t>
      </w:r>
    </w:p>
    <w:p w:rsidR="007B4EB0" w:rsidRDefault="007B4EB0" w:rsidP="007F4B40">
      <w:pPr>
        <w:rPr>
          <w:rFonts w:ascii="Granjon LT Std" w:hAnsi="Granjon LT Std"/>
          <w:sz w:val="24"/>
          <w:szCs w:val="24"/>
        </w:rPr>
      </w:pPr>
    </w:p>
    <w:p w:rsidR="007B4EB0" w:rsidRDefault="007B4EB0" w:rsidP="007B4EB0">
      <w:pPr>
        <w:jc w:val="center"/>
        <w:rPr>
          <w:rFonts w:ascii="Granjon LT Std" w:hAnsi="Granjon LT Std"/>
          <w:sz w:val="24"/>
          <w:szCs w:val="24"/>
        </w:rPr>
      </w:pPr>
      <w:r>
        <w:rPr>
          <w:rFonts w:ascii="Granjon LT Std" w:hAnsi="Granjon LT Std"/>
          <w:sz w:val="24"/>
          <w:szCs w:val="24"/>
        </w:rPr>
        <w:t>Pour vous inscrire, merci de consulter le calendrier de programmation et de renvoyer</w:t>
      </w:r>
      <w:r w:rsidR="00562940">
        <w:rPr>
          <w:rFonts w:ascii="Granjon LT Std" w:hAnsi="Granjon LT Std"/>
          <w:sz w:val="24"/>
          <w:szCs w:val="24"/>
        </w:rPr>
        <w:t xml:space="preserve"> ce dossier complété</w:t>
      </w:r>
      <w:r>
        <w:rPr>
          <w:rFonts w:ascii="Granjon LT Std" w:hAnsi="Granjon LT Std"/>
          <w:sz w:val="24"/>
          <w:szCs w:val="24"/>
        </w:rPr>
        <w:t xml:space="preserve"> à l’adresse suivante : </w:t>
      </w:r>
      <w:r>
        <w:rPr>
          <w:rFonts w:ascii="Granjon LT Std" w:hAnsi="Granjon LT Std"/>
          <w:sz w:val="24"/>
          <w:szCs w:val="24"/>
        </w:rPr>
        <w:br/>
      </w:r>
    </w:p>
    <w:p w:rsidR="007B4EB0" w:rsidRPr="007F4B40" w:rsidRDefault="00000000" w:rsidP="007B4EB0">
      <w:pPr>
        <w:jc w:val="center"/>
        <w:rPr>
          <w:rFonts w:ascii="Granjon LT Std" w:hAnsi="Granjon LT Std"/>
          <w:sz w:val="24"/>
          <w:szCs w:val="24"/>
        </w:rPr>
      </w:pPr>
      <w:hyperlink r:id="rId7" w:history="1">
        <w:r w:rsidR="007B4EB0" w:rsidRPr="003A710A">
          <w:rPr>
            <w:rStyle w:val="Lienhypertexte"/>
            <w:rFonts w:ascii="Granjon LT Std" w:hAnsi="Granjon LT Std"/>
            <w:sz w:val="24"/>
            <w:szCs w:val="24"/>
          </w:rPr>
          <w:t>camille.seuzaret@louvre.fr</w:t>
        </w:r>
      </w:hyperlink>
      <w:r w:rsidR="007B4EB0">
        <w:rPr>
          <w:rFonts w:ascii="Granjon LT Std" w:hAnsi="Granjon LT Std"/>
          <w:sz w:val="24"/>
          <w:szCs w:val="24"/>
        </w:rPr>
        <w:t xml:space="preserve"> </w:t>
      </w:r>
    </w:p>
    <w:p w:rsidR="00C04A47" w:rsidRDefault="00C04A47" w:rsidP="007F4B40">
      <w:pPr>
        <w:rPr>
          <w:rFonts w:ascii="Granjon LT Std" w:hAnsi="Granjon LT Std"/>
          <w:sz w:val="24"/>
          <w:szCs w:val="24"/>
        </w:rPr>
      </w:pPr>
      <w:r>
        <w:rPr>
          <w:rFonts w:ascii="Granjon LT Std" w:hAnsi="Granjon LT Std"/>
          <w:sz w:val="24"/>
          <w:szCs w:val="24"/>
        </w:rPr>
        <w:br w:type="page"/>
      </w:r>
    </w:p>
    <w:p w:rsidR="00216DD7" w:rsidRPr="00672B38" w:rsidRDefault="00216DD7" w:rsidP="00C04A47">
      <w:pPr>
        <w:jc w:val="center"/>
        <w:rPr>
          <w:rFonts w:ascii="Granjon LT Std" w:hAnsi="Granjon LT Std"/>
          <w:sz w:val="36"/>
          <w:szCs w:val="36"/>
          <w:u w:val="single"/>
        </w:rPr>
      </w:pPr>
    </w:p>
    <w:p w:rsidR="00C04A47" w:rsidRPr="00672B38" w:rsidRDefault="00C04A47" w:rsidP="00C04A47">
      <w:pPr>
        <w:jc w:val="center"/>
        <w:rPr>
          <w:rFonts w:ascii="Granjon LT Std" w:hAnsi="Granjon LT Std"/>
          <w:sz w:val="36"/>
          <w:szCs w:val="36"/>
          <w:u w:val="single"/>
        </w:rPr>
      </w:pPr>
      <w:r w:rsidRPr="00672B38">
        <w:rPr>
          <w:rFonts w:ascii="Granjon LT Std" w:hAnsi="Granjon LT Std"/>
          <w:sz w:val="36"/>
          <w:szCs w:val="36"/>
          <w:u w:val="single"/>
        </w:rPr>
        <w:t>La formation Objectif Louvre encadrant</w:t>
      </w:r>
    </w:p>
    <w:p w:rsidR="00C04A47" w:rsidRDefault="00C04A47" w:rsidP="007F4B40">
      <w:pPr>
        <w:rPr>
          <w:rFonts w:ascii="Granjon LT Std" w:hAnsi="Granjon LT Std"/>
          <w:sz w:val="24"/>
          <w:szCs w:val="24"/>
        </w:rPr>
      </w:pPr>
    </w:p>
    <w:p w:rsidR="00C04A47" w:rsidRDefault="00C04A47" w:rsidP="00C04A47">
      <w:pPr>
        <w:rPr>
          <w:rFonts w:ascii="Granjon LT Std" w:hAnsi="Granjon LT Std"/>
          <w:sz w:val="24"/>
          <w:szCs w:val="24"/>
        </w:rPr>
      </w:pPr>
      <w:r w:rsidRPr="00787DE7">
        <w:rPr>
          <w:rFonts w:ascii="Granjon LT Std" w:hAnsi="Granjon LT Std"/>
          <w:b/>
          <w:sz w:val="24"/>
          <w:szCs w:val="24"/>
        </w:rPr>
        <w:t>Une formation d’une journée au musée du Louvre</w:t>
      </w:r>
      <w:r w:rsidRPr="007F4B40">
        <w:rPr>
          <w:rFonts w:ascii="Granjon LT Std" w:hAnsi="Granjon LT Std"/>
          <w:sz w:val="24"/>
          <w:szCs w:val="24"/>
        </w:rPr>
        <w:t xml:space="preserve"> es</w:t>
      </w:r>
      <w:r w:rsidR="00787DE7">
        <w:rPr>
          <w:rFonts w:ascii="Granjon LT Std" w:hAnsi="Granjon LT Std"/>
          <w:sz w:val="24"/>
          <w:szCs w:val="24"/>
        </w:rPr>
        <w:t>t destinée</w:t>
      </w:r>
      <w:r w:rsidRPr="007F4B40">
        <w:rPr>
          <w:rFonts w:ascii="Granjon LT Std" w:hAnsi="Granjon LT Std"/>
          <w:sz w:val="24"/>
          <w:szCs w:val="24"/>
        </w:rPr>
        <w:t xml:space="preserve"> aux encadrants</w:t>
      </w:r>
      <w:r w:rsidR="00630B5F">
        <w:rPr>
          <w:rFonts w:ascii="Granjon LT Std" w:hAnsi="Granjon LT Std"/>
          <w:sz w:val="24"/>
          <w:szCs w:val="24"/>
        </w:rPr>
        <w:t xml:space="preserve"> des structures</w:t>
      </w:r>
      <w:r w:rsidR="00787DE7">
        <w:rPr>
          <w:rFonts w:ascii="Granjon LT Std" w:hAnsi="Granjon LT Std"/>
          <w:sz w:val="24"/>
          <w:szCs w:val="24"/>
        </w:rPr>
        <w:t xml:space="preserve"> partenaires</w:t>
      </w:r>
      <w:r w:rsidRPr="007F4B40">
        <w:rPr>
          <w:rFonts w:ascii="Granjon LT Std" w:hAnsi="Granjon LT Std"/>
          <w:sz w:val="24"/>
          <w:szCs w:val="24"/>
        </w:rPr>
        <w:t xml:space="preserve"> afin qu’ils puissent accompagner les jeunes au cours de </w:t>
      </w:r>
      <w:r w:rsidR="00F80CC8">
        <w:rPr>
          <w:rFonts w:ascii="Granjon LT Std" w:hAnsi="Granjon LT Std"/>
          <w:sz w:val="24"/>
          <w:szCs w:val="24"/>
        </w:rPr>
        <w:t xml:space="preserve">la formation, </w:t>
      </w:r>
      <w:r w:rsidRPr="007F4B40">
        <w:rPr>
          <w:rFonts w:ascii="Granjon LT Std" w:hAnsi="Granjon LT Std"/>
          <w:sz w:val="24"/>
          <w:szCs w:val="24"/>
        </w:rPr>
        <w:t>prendre en charge la visite</w:t>
      </w:r>
      <w:r w:rsidR="00F80CC8">
        <w:rPr>
          <w:rFonts w:ascii="Granjon LT Std" w:hAnsi="Granjon LT Std"/>
          <w:sz w:val="24"/>
          <w:szCs w:val="24"/>
        </w:rPr>
        <w:t xml:space="preserve"> a</w:t>
      </w:r>
      <w:r w:rsidR="007762C9">
        <w:rPr>
          <w:rFonts w:ascii="Granjon LT Std" w:hAnsi="Granjon LT Std"/>
          <w:sz w:val="24"/>
          <w:szCs w:val="24"/>
        </w:rPr>
        <w:t xml:space="preserve">utonome au cours de celle-ci, </w:t>
      </w:r>
      <w:r w:rsidR="00F80CC8">
        <w:rPr>
          <w:rFonts w:ascii="Granjon LT Std" w:hAnsi="Granjon LT Std"/>
          <w:sz w:val="24"/>
          <w:szCs w:val="24"/>
        </w:rPr>
        <w:t xml:space="preserve">découvrir les outils mis à leur disposition pour pérenniser </w:t>
      </w:r>
      <w:r w:rsidR="00B0420F">
        <w:rPr>
          <w:rFonts w:ascii="Granjon LT Std" w:hAnsi="Granjon LT Std"/>
          <w:sz w:val="24"/>
          <w:szCs w:val="24"/>
        </w:rPr>
        <w:t xml:space="preserve">le programme au sein des structures </w:t>
      </w:r>
      <w:r w:rsidR="00F80CC8">
        <w:rPr>
          <w:rFonts w:ascii="Granjon LT Std" w:hAnsi="Granjon LT Std"/>
          <w:sz w:val="24"/>
          <w:szCs w:val="24"/>
        </w:rPr>
        <w:t>(Livret Objectif Louvre)</w:t>
      </w:r>
      <w:r w:rsidR="007762C9">
        <w:rPr>
          <w:rFonts w:ascii="Granjon LT Std" w:hAnsi="Granjon LT Std"/>
          <w:sz w:val="24"/>
          <w:szCs w:val="24"/>
        </w:rPr>
        <w:t xml:space="preserve"> mais aussi se familiariser avec le musée et ses espaces pour </w:t>
      </w:r>
      <w:r w:rsidR="00DF7B6A">
        <w:rPr>
          <w:rFonts w:ascii="Granjon LT Std" w:hAnsi="Granjon LT Std"/>
          <w:sz w:val="24"/>
          <w:szCs w:val="24"/>
        </w:rPr>
        <w:t>de futurs projets.</w:t>
      </w:r>
    </w:p>
    <w:p w:rsidR="00F80CC8" w:rsidRDefault="00F80CC8" w:rsidP="00C04A47">
      <w:pPr>
        <w:rPr>
          <w:rFonts w:ascii="Granjon LT Std" w:hAnsi="Granjon LT Std"/>
          <w:sz w:val="24"/>
          <w:szCs w:val="24"/>
        </w:rPr>
      </w:pPr>
      <w:r>
        <w:rPr>
          <w:rFonts w:ascii="Granjon LT Std" w:hAnsi="Granjon LT Std"/>
          <w:sz w:val="24"/>
          <w:szCs w:val="24"/>
        </w:rPr>
        <w:t>Déroulé de la formation :</w:t>
      </w:r>
    </w:p>
    <w:p w:rsidR="00F80CC8" w:rsidRDefault="00F80CC8" w:rsidP="00F80CC8">
      <w:pPr>
        <w:pStyle w:val="Paragraphedeliste"/>
        <w:numPr>
          <w:ilvl w:val="0"/>
          <w:numId w:val="7"/>
        </w:numPr>
        <w:rPr>
          <w:rFonts w:ascii="Granjon LT Std" w:hAnsi="Granjon LT Std"/>
          <w:sz w:val="24"/>
          <w:szCs w:val="24"/>
        </w:rPr>
      </w:pPr>
      <w:r>
        <w:rPr>
          <w:rFonts w:ascii="Granjon LT Std" w:hAnsi="Granjon LT Std"/>
          <w:sz w:val="24"/>
          <w:szCs w:val="24"/>
        </w:rPr>
        <w:t>Matin : découverte de la formation Objectif Louvre avec présentation du clip, des outils (maquettes du musée, plans), découverte du parcours de visite en autonomie et initiation à la prise de parole devant les œuvres</w:t>
      </w:r>
      <w:r w:rsidR="006E3954">
        <w:rPr>
          <w:rFonts w:ascii="Granjon LT Std" w:hAnsi="Granjon LT Std"/>
          <w:sz w:val="24"/>
          <w:szCs w:val="24"/>
        </w:rPr>
        <w:t xml:space="preserve">, </w:t>
      </w:r>
      <w:r w:rsidR="009E160B">
        <w:rPr>
          <w:rFonts w:ascii="Granjon LT Std" w:hAnsi="Granjon LT Std"/>
          <w:sz w:val="24"/>
          <w:szCs w:val="24"/>
        </w:rPr>
        <w:t>p</w:t>
      </w:r>
      <w:r w:rsidR="006E3954">
        <w:rPr>
          <w:rFonts w:ascii="Granjon LT Std" w:hAnsi="Granjon LT Std"/>
          <w:sz w:val="24"/>
          <w:szCs w:val="24"/>
        </w:rPr>
        <w:t xml:space="preserve">résentation du nouveau </w:t>
      </w:r>
      <w:r w:rsidR="006E3954" w:rsidRPr="00F80CC8">
        <w:rPr>
          <w:rFonts w:ascii="Granjon LT Std" w:hAnsi="Granjon LT Std"/>
          <w:b/>
          <w:sz w:val="24"/>
          <w:szCs w:val="24"/>
        </w:rPr>
        <w:t>livret Objectif Louvre</w:t>
      </w:r>
      <w:r w:rsidR="006E3954">
        <w:rPr>
          <w:rFonts w:ascii="Granjon LT Std" w:hAnsi="Granjon LT Std"/>
          <w:b/>
          <w:sz w:val="24"/>
          <w:szCs w:val="24"/>
        </w:rPr>
        <w:t xml:space="preserve"> </w:t>
      </w:r>
      <w:r w:rsidR="006E3954">
        <w:rPr>
          <w:rFonts w:ascii="Granjon LT Std" w:hAnsi="Granjon LT Std"/>
          <w:sz w:val="24"/>
          <w:szCs w:val="24"/>
        </w:rPr>
        <w:t xml:space="preserve">comportant des </w:t>
      </w:r>
      <w:r w:rsidR="006E3954" w:rsidRPr="007F4B40">
        <w:rPr>
          <w:rFonts w:ascii="Granjon LT Std" w:hAnsi="Granjon LT Std"/>
          <w:sz w:val="24"/>
          <w:szCs w:val="24"/>
        </w:rPr>
        <w:t>parcours de visite</w:t>
      </w:r>
      <w:r w:rsidR="009E160B">
        <w:rPr>
          <w:rFonts w:ascii="Granjon LT Std" w:hAnsi="Granjon LT Std"/>
          <w:sz w:val="24"/>
          <w:szCs w:val="24"/>
        </w:rPr>
        <w:t xml:space="preserve"> alternatifs</w:t>
      </w:r>
      <w:r w:rsidR="006E3954" w:rsidRPr="007F4B40">
        <w:rPr>
          <w:rFonts w:ascii="Granjon LT Std" w:hAnsi="Granjon LT Std"/>
          <w:sz w:val="24"/>
          <w:szCs w:val="24"/>
        </w:rPr>
        <w:t xml:space="preserve"> autour du clip de Jay-Z et Beyoncé, des exercices et des outils d’évaluation de la prise de la parole face à un auditoire, des ateliers à réaliser au sein des structures et des présentations des métiers du musée.</w:t>
      </w:r>
    </w:p>
    <w:p w:rsidR="00F80CC8" w:rsidRPr="009E160B" w:rsidRDefault="00F80CC8" w:rsidP="009E160B">
      <w:pPr>
        <w:pStyle w:val="Paragraphedeliste"/>
        <w:numPr>
          <w:ilvl w:val="0"/>
          <w:numId w:val="7"/>
        </w:numPr>
        <w:rPr>
          <w:rFonts w:ascii="Granjon LT Std" w:hAnsi="Granjon LT Std"/>
          <w:sz w:val="24"/>
          <w:szCs w:val="24"/>
        </w:rPr>
      </w:pPr>
      <w:r>
        <w:rPr>
          <w:rFonts w:ascii="Granjon LT Std" w:hAnsi="Granjon LT Std"/>
          <w:sz w:val="24"/>
          <w:szCs w:val="24"/>
        </w:rPr>
        <w:t xml:space="preserve">Après-midi : </w:t>
      </w:r>
      <w:r w:rsidR="009E160B">
        <w:rPr>
          <w:rFonts w:ascii="Granjon LT Std" w:hAnsi="Granjon LT Std"/>
          <w:sz w:val="24"/>
          <w:szCs w:val="24"/>
        </w:rPr>
        <w:t xml:space="preserve">Se repérer au Louvre : </w:t>
      </w:r>
      <w:r w:rsidR="009E160B" w:rsidRPr="009E160B">
        <w:rPr>
          <w:rFonts w:ascii="Granjon LT Std" w:hAnsi="Granjon LT Std"/>
          <w:sz w:val="24"/>
          <w:szCs w:val="24"/>
        </w:rPr>
        <w:t>Le Louvre, ce sont</w:t>
      </w:r>
      <w:r w:rsidR="009E160B">
        <w:rPr>
          <w:rFonts w:ascii="Granjon LT Std" w:hAnsi="Granjon LT Std"/>
          <w:sz w:val="24"/>
          <w:szCs w:val="24"/>
        </w:rPr>
        <w:t xml:space="preserve"> 70 000 mètres carrés d’espaces </w:t>
      </w:r>
      <w:r w:rsidR="009E160B" w:rsidRPr="009E160B">
        <w:rPr>
          <w:rFonts w:ascii="Granjon LT Std" w:hAnsi="Granjon LT Std"/>
          <w:sz w:val="24"/>
          <w:szCs w:val="24"/>
        </w:rPr>
        <w:t>muséographiques, 403 salles d’exposition, 10 000 marches !</w:t>
      </w:r>
      <w:r w:rsidR="009E160B">
        <w:rPr>
          <w:rFonts w:ascii="Granjon LT Std" w:hAnsi="Granjon LT Std"/>
          <w:sz w:val="24"/>
          <w:szCs w:val="24"/>
        </w:rPr>
        <w:t xml:space="preserve"> </w:t>
      </w:r>
      <w:r w:rsidR="009E160B" w:rsidRPr="009E160B">
        <w:rPr>
          <w:rFonts w:ascii="Granjon LT Std" w:hAnsi="Granjon LT Std"/>
          <w:sz w:val="24"/>
          <w:szCs w:val="24"/>
        </w:rPr>
        <w:t xml:space="preserve">Comment se repérer dans l’un des musées les plus grands du monde ? Où se situent les grands </w:t>
      </w:r>
      <w:r w:rsidR="007762C9" w:rsidRPr="009E160B">
        <w:rPr>
          <w:rFonts w:ascii="Granjon LT Std" w:hAnsi="Granjon LT Std"/>
          <w:sz w:val="24"/>
          <w:szCs w:val="24"/>
        </w:rPr>
        <w:t>chefs-d’œuvre</w:t>
      </w:r>
      <w:r w:rsidR="009E160B" w:rsidRPr="009E160B">
        <w:rPr>
          <w:rFonts w:ascii="Granjon LT Std" w:hAnsi="Granjon LT Std"/>
          <w:sz w:val="24"/>
          <w:szCs w:val="24"/>
        </w:rPr>
        <w:t xml:space="preserve"> de chaque collection ? Par des activités d’orientation, d’observation et de recherche, les participants se familiarisent avec les espaces, les collections et le fonctionnement du musée. Ils acquièrent tous les outils et les astuces nécessaires pour préparer un parcours de visite en groupe.</w:t>
      </w:r>
    </w:p>
    <w:p w:rsidR="007762C9" w:rsidRDefault="007762C9" w:rsidP="007F4B40">
      <w:pPr>
        <w:rPr>
          <w:rFonts w:ascii="Granjon LT Std" w:hAnsi="Granjon LT Std"/>
          <w:b/>
          <w:sz w:val="24"/>
          <w:szCs w:val="24"/>
        </w:rPr>
      </w:pPr>
      <w:r>
        <w:rPr>
          <w:rFonts w:ascii="Granjon LT Std" w:hAnsi="Granjon LT Std"/>
          <w:b/>
          <w:sz w:val="24"/>
          <w:szCs w:val="24"/>
        </w:rPr>
        <w:t>Cette formation</w:t>
      </w:r>
      <w:r w:rsidR="004769C9" w:rsidRPr="004769C9">
        <w:rPr>
          <w:rFonts w:ascii="Granjon LT Std" w:hAnsi="Granjon LT Std"/>
          <w:b/>
          <w:sz w:val="24"/>
          <w:szCs w:val="24"/>
        </w:rPr>
        <w:t xml:space="preserve"> est ouverte à tous les encadrants au sein de la structure.</w:t>
      </w:r>
    </w:p>
    <w:p w:rsidR="007762C9" w:rsidRPr="007762C9" w:rsidRDefault="007762C9" w:rsidP="007F4B40">
      <w:pPr>
        <w:rPr>
          <w:rFonts w:ascii="Granjon LT Std" w:hAnsi="Granjon LT Std"/>
          <w:b/>
          <w:sz w:val="28"/>
          <w:szCs w:val="28"/>
        </w:rPr>
      </w:pPr>
    </w:p>
    <w:p w:rsidR="007762C9" w:rsidRPr="007762C9" w:rsidRDefault="007762C9" w:rsidP="007762C9">
      <w:pPr>
        <w:jc w:val="center"/>
        <w:rPr>
          <w:rFonts w:ascii="Granjon LT Std" w:hAnsi="Granjon LT Std"/>
          <w:b/>
          <w:sz w:val="28"/>
          <w:szCs w:val="28"/>
        </w:rPr>
      </w:pPr>
      <w:r>
        <w:rPr>
          <w:rFonts w:ascii="Granjon LT Std" w:hAnsi="Granjon LT Std"/>
          <w:b/>
          <w:sz w:val="28"/>
          <w:szCs w:val="28"/>
        </w:rPr>
        <w:t xml:space="preserve">La prochaine </w:t>
      </w:r>
      <w:r w:rsidRPr="007762C9">
        <w:rPr>
          <w:rFonts w:ascii="Granjon LT Std" w:hAnsi="Granjon LT Std"/>
          <w:b/>
          <w:sz w:val="28"/>
          <w:szCs w:val="28"/>
        </w:rPr>
        <w:t xml:space="preserve">session de </w:t>
      </w:r>
      <w:r w:rsidRPr="00B66762">
        <w:rPr>
          <w:rFonts w:ascii="Granjon LT Std" w:hAnsi="Granjon LT Std"/>
          <w:b/>
          <w:color w:val="ED7D31" w:themeColor="accent2"/>
          <w:sz w:val="28"/>
          <w:szCs w:val="28"/>
        </w:rPr>
        <w:t xml:space="preserve">formation pour les encadrants </w:t>
      </w:r>
      <w:r w:rsidRPr="007762C9">
        <w:rPr>
          <w:rFonts w:ascii="Granjon LT Std" w:hAnsi="Granjon LT Std"/>
          <w:b/>
          <w:sz w:val="28"/>
          <w:szCs w:val="28"/>
        </w:rPr>
        <w:t>aura lieu</w:t>
      </w:r>
    </w:p>
    <w:p w:rsidR="007762C9" w:rsidRPr="00B66762" w:rsidRDefault="007762C9" w:rsidP="007762C9">
      <w:pPr>
        <w:jc w:val="center"/>
        <w:rPr>
          <w:rFonts w:ascii="Granjon LT Std" w:hAnsi="Granjon LT Std"/>
          <w:b/>
          <w:sz w:val="40"/>
          <w:szCs w:val="40"/>
        </w:rPr>
      </w:pPr>
      <w:r w:rsidRPr="00B66762">
        <w:rPr>
          <w:rFonts w:ascii="Granjon LT Std" w:hAnsi="Granjon LT Std"/>
          <w:b/>
          <w:sz w:val="40"/>
          <w:szCs w:val="40"/>
        </w:rPr>
        <w:t xml:space="preserve"> </w:t>
      </w:r>
      <w:r w:rsidR="00216DD7" w:rsidRPr="00B66762">
        <w:rPr>
          <w:rFonts w:ascii="Granjon LT Std" w:hAnsi="Granjon LT Std"/>
          <w:b/>
          <w:color w:val="ED7D31" w:themeColor="accent2"/>
          <w:sz w:val="40"/>
          <w:szCs w:val="40"/>
        </w:rPr>
        <w:t>Le</w:t>
      </w:r>
      <w:r w:rsidRPr="00B66762">
        <w:rPr>
          <w:rFonts w:ascii="Granjon LT Std" w:hAnsi="Granjon LT Std"/>
          <w:b/>
          <w:color w:val="ED7D31" w:themeColor="accent2"/>
          <w:sz w:val="40"/>
          <w:szCs w:val="40"/>
        </w:rPr>
        <w:t xml:space="preserve"> </w:t>
      </w:r>
      <w:r w:rsidR="004A5988" w:rsidRPr="00B66762">
        <w:rPr>
          <w:rFonts w:ascii="Granjon LT Std" w:hAnsi="Granjon LT Std"/>
          <w:b/>
          <w:color w:val="ED7D31" w:themeColor="accent2"/>
          <w:sz w:val="40"/>
          <w:szCs w:val="40"/>
        </w:rPr>
        <w:t>5 avril</w:t>
      </w:r>
      <w:r w:rsidRPr="00B66762">
        <w:rPr>
          <w:rFonts w:ascii="Granjon LT Std" w:hAnsi="Granjon LT Std"/>
          <w:b/>
          <w:color w:val="ED7D31" w:themeColor="accent2"/>
          <w:sz w:val="40"/>
          <w:szCs w:val="40"/>
        </w:rPr>
        <w:t xml:space="preserve"> entre 9h30 et 17h.</w:t>
      </w:r>
    </w:p>
    <w:p w:rsidR="007762C9" w:rsidRPr="007762C9" w:rsidRDefault="007762C9" w:rsidP="007762C9">
      <w:pPr>
        <w:jc w:val="center"/>
        <w:rPr>
          <w:rFonts w:ascii="Granjon LT Std" w:hAnsi="Granjon LT Std"/>
          <w:b/>
          <w:sz w:val="28"/>
          <w:szCs w:val="28"/>
        </w:rPr>
      </w:pPr>
    </w:p>
    <w:p w:rsidR="004769C9" w:rsidRDefault="004769C9" w:rsidP="007F4B40">
      <w:pPr>
        <w:rPr>
          <w:rFonts w:ascii="Granjon LT Std" w:hAnsi="Granjon LT Std"/>
          <w:sz w:val="24"/>
          <w:szCs w:val="24"/>
        </w:rPr>
      </w:pPr>
    </w:p>
    <w:p w:rsidR="00630B5F" w:rsidRDefault="00630B5F" w:rsidP="007F4B40">
      <w:pPr>
        <w:rPr>
          <w:rFonts w:ascii="Granjon LT Std" w:hAnsi="Granjon LT Std"/>
          <w:sz w:val="24"/>
          <w:szCs w:val="24"/>
        </w:rPr>
      </w:pPr>
    </w:p>
    <w:p w:rsidR="00630B5F" w:rsidRDefault="00630B5F" w:rsidP="007F4B40">
      <w:pPr>
        <w:rPr>
          <w:rFonts w:ascii="Granjon LT Std" w:hAnsi="Granjon LT Std"/>
          <w:sz w:val="24"/>
          <w:szCs w:val="24"/>
        </w:rPr>
      </w:pPr>
    </w:p>
    <w:p w:rsidR="00630B5F" w:rsidRDefault="00630B5F" w:rsidP="007F4B40">
      <w:pPr>
        <w:rPr>
          <w:rFonts w:ascii="Granjon LT Std" w:hAnsi="Granjon LT Std"/>
          <w:sz w:val="24"/>
          <w:szCs w:val="24"/>
        </w:rPr>
      </w:pPr>
    </w:p>
    <w:p w:rsidR="00630B5F" w:rsidRDefault="00630B5F" w:rsidP="007F4B40">
      <w:pPr>
        <w:rPr>
          <w:rFonts w:ascii="Granjon LT Std" w:hAnsi="Granjon LT Std"/>
          <w:sz w:val="24"/>
          <w:szCs w:val="24"/>
        </w:rPr>
      </w:pPr>
    </w:p>
    <w:tbl>
      <w:tblPr>
        <w:tblStyle w:val="Grilledutableau"/>
        <w:tblW w:w="9273" w:type="dxa"/>
        <w:tblLook w:val="04A0" w:firstRow="1" w:lastRow="0" w:firstColumn="1" w:lastColumn="0" w:noHBand="0" w:noVBand="1"/>
      </w:tblPr>
      <w:tblGrid>
        <w:gridCol w:w="9273"/>
      </w:tblGrid>
      <w:tr w:rsidR="00630B5F" w:rsidTr="00562940">
        <w:trPr>
          <w:trHeight w:val="1940"/>
        </w:trPr>
        <w:tc>
          <w:tcPr>
            <w:tcW w:w="9273" w:type="dxa"/>
            <w:vAlign w:val="center"/>
          </w:tcPr>
          <w:p w:rsidR="00630B5F" w:rsidRPr="00562940" w:rsidRDefault="00630B5F" w:rsidP="00562940">
            <w:pPr>
              <w:jc w:val="center"/>
              <w:rPr>
                <w:rFonts w:ascii="Granjon LT Std" w:hAnsi="Granjon LT Std"/>
                <w:sz w:val="32"/>
                <w:szCs w:val="32"/>
              </w:rPr>
            </w:pPr>
          </w:p>
          <w:p w:rsidR="00630B5F" w:rsidRPr="00B66762" w:rsidRDefault="00630B5F" w:rsidP="00562940">
            <w:pPr>
              <w:jc w:val="center"/>
              <w:rPr>
                <w:rFonts w:ascii="Granjon LT Std" w:hAnsi="Granjon LT Std"/>
                <w:color w:val="ED7D31" w:themeColor="accent2"/>
                <w:sz w:val="32"/>
                <w:szCs w:val="32"/>
              </w:rPr>
            </w:pPr>
            <w:r w:rsidRPr="00B66762">
              <w:rPr>
                <w:rFonts w:ascii="Granjon LT Std" w:hAnsi="Granjon LT Std"/>
                <w:b/>
                <w:color w:val="ED7D31" w:themeColor="accent2"/>
                <w:sz w:val="32"/>
                <w:szCs w:val="32"/>
              </w:rPr>
              <w:t>Formation</w:t>
            </w:r>
            <w:r w:rsidR="004A5988" w:rsidRPr="00B66762">
              <w:rPr>
                <w:rFonts w:ascii="Granjon LT Std" w:hAnsi="Granjon LT Std"/>
                <w:b/>
                <w:color w:val="ED7D31" w:themeColor="accent2"/>
                <w:sz w:val="32"/>
                <w:szCs w:val="32"/>
              </w:rPr>
              <w:t xml:space="preserve"> Objectif Louvre </w:t>
            </w:r>
            <w:r w:rsidR="004A5988" w:rsidRPr="00B66762">
              <w:rPr>
                <w:rFonts w:ascii="Granjon LT Std" w:hAnsi="Granjon LT Std"/>
                <w:b/>
                <w:color w:val="ED7D31" w:themeColor="accent2"/>
                <w:sz w:val="32"/>
                <w:szCs w:val="32"/>
                <w:u w:val="single"/>
              </w:rPr>
              <w:t>encadrant</w:t>
            </w:r>
            <w:r w:rsidR="004A5988" w:rsidRPr="00B66762">
              <w:rPr>
                <w:rFonts w:ascii="Granjon LT Std" w:hAnsi="Granjon LT Std"/>
                <w:color w:val="ED7D31" w:themeColor="accent2"/>
                <w:sz w:val="32"/>
                <w:szCs w:val="32"/>
                <w:u w:val="single"/>
              </w:rPr>
              <w:t> </w:t>
            </w:r>
            <w:r w:rsidR="004A5988" w:rsidRPr="00B66762">
              <w:rPr>
                <w:rFonts w:ascii="Granjon LT Std" w:hAnsi="Granjon LT Std"/>
                <w:color w:val="ED7D31" w:themeColor="accent2"/>
                <w:sz w:val="32"/>
                <w:szCs w:val="32"/>
              </w:rPr>
              <w:t xml:space="preserve">: </w:t>
            </w:r>
            <w:r w:rsidR="004A5988" w:rsidRPr="00B66762">
              <w:rPr>
                <w:rFonts w:ascii="Granjon LT Std" w:hAnsi="Granjon LT Std"/>
                <w:b/>
                <w:color w:val="ED7D31" w:themeColor="accent2"/>
                <w:sz w:val="32"/>
                <w:szCs w:val="32"/>
              </w:rPr>
              <w:t>05 avril 2023</w:t>
            </w:r>
            <w:r w:rsidRPr="00B66762">
              <w:rPr>
                <w:rFonts w:ascii="Granjon LT Std" w:hAnsi="Granjon LT Std"/>
                <w:b/>
                <w:color w:val="ED7D31" w:themeColor="accent2"/>
                <w:sz w:val="32"/>
                <w:szCs w:val="32"/>
              </w:rPr>
              <w:t xml:space="preserve"> entre 9h30 et 17h</w:t>
            </w:r>
          </w:p>
          <w:p w:rsidR="00630B5F" w:rsidRDefault="00630B5F" w:rsidP="00562940">
            <w:pPr>
              <w:jc w:val="center"/>
              <w:rPr>
                <w:rFonts w:ascii="Granjon LT Std" w:hAnsi="Granjon LT Std"/>
                <w:sz w:val="24"/>
                <w:szCs w:val="24"/>
              </w:rPr>
            </w:pPr>
          </w:p>
        </w:tc>
      </w:tr>
      <w:tr w:rsidR="00DF7B6A" w:rsidTr="00216DD7">
        <w:trPr>
          <w:trHeight w:val="646"/>
        </w:trPr>
        <w:tc>
          <w:tcPr>
            <w:tcW w:w="9273" w:type="dxa"/>
            <w:vAlign w:val="center"/>
          </w:tcPr>
          <w:p w:rsidR="00DF7B6A" w:rsidRDefault="00216DD7" w:rsidP="00216DD7">
            <w:pPr>
              <w:jc w:val="center"/>
              <w:rPr>
                <w:rFonts w:ascii="Granjon LT Std" w:hAnsi="Granjon LT Std"/>
                <w:sz w:val="24"/>
                <w:szCs w:val="24"/>
              </w:rPr>
            </w:pPr>
            <w:r>
              <w:rPr>
                <w:rFonts w:ascii="Granjon LT Std" w:hAnsi="Granjon LT Std"/>
                <w:sz w:val="24"/>
                <w:szCs w:val="24"/>
              </w:rPr>
              <w:t>Liste des participants</w:t>
            </w:r>
          </w:p>
        </w:tc>
      </w:tr>
      <w:tr w:rsidR="00DF7B6A" w:rsidTr="00630B5F">
        <w:trPr>
          <w:trHeight w:val="1266"/>
        </w:trPr>
        <w:tc>
          <w:tcPr>
            <w:tcW w:w="9273" w:type="dxa"/>
          </w:tcPr>
          <w:p w:rsidR="00DF7B6A" w:rsidRDefault="00DF7B6A" w:rsidP="007F4B40">
            <w:pPr>
              <w:rPr>
                <w:rFonts w:ascii="Granjon LT Std" w:hAnsi="Granjon LT Std"/>
                <w:sz w:val="24"/>
                <w:szCs w:val="24"/>
              </w:rPr>
            </w:pPr>
            <w:r>
              <w:rPr>
                <w:rFonts w:ascii="Granjon LT Std" w:hAnsi="Granjon LT Std"/>
                <w:sz w:val="24"/>
                <w:szCs w:val="24"/>
              </w:rPr>
              <w:t>Nom, prénom :</w:t>
            </w:r>
          </w:p>
          <w:p w:rsidR="00DF7B6A" w:rsidRDefault="00DF7B6A" w:rsidP="007F4B40">
            <w:pPr>
              <w:rPr>
                <w:rFonts w:ascii="Granjon LT Std" w:hAnsi="Granjon LT Std"/>
                <w:sz w:val="24"/>
                <w:szCs w:val="24"/>
              </w:rPr>
            </w:pPr>
            <w:r>
              <w:rPr>
                <w:rFonts w:ascii="Granjon LT Std" w:hAnsi="Granjon LT Std"/>
                <w:sz w:val="24"/>
                <w:szCs w:val="24"/>
              </w:rPr>
              <w:t>Adresse mail :</w:t>
            </w:r>
            <w:r w:rsidR="004A5988">
              <w:rPr>
                <w:rFonts w:ascii="Granjon LT Std" w:hAnsi="Granjon LT Std"/>
                <w:sz w:val="24"/>
                <w:szCs w:val="24"/>
              </w:rPr>
              <w:br/>
              <w:t>Portable :</w:t>
            </w:r>
          </w:p>
        </w:tc>
      </w:tr>
      <w:tr w:rsidR="00DF7B6A" w:rsidTr="00630B5F">
        <w:trPr>
          <w:trHeight w:val="1293"/>
        </w:trPr>
        <w:tc>
          <w:tcPr>
            <w:tcW w:w="9273" w:type="dxa"/>
          </w:tcPr>
          <w:p w:rsidR="00DF7B6A" w:rsidRDefault="00DF7B6A" w:rsidP="004769C9">
            <w:pPr>
              <w:rPr>
                <w:rFonts w:ascii="Granjon LT Std" w:hAnsi="Granjon LT Std"/>
                <w:sz w:val="24"/>
                <w:szCs w:val="24"/>
              </w:rPr>
            </w:pPr>
            <w:r>
              <w:rPr>
                <w:rFonts w:ascii="Granjon LT Std" w:hAnsi="Granjon LT Std"/>
                <w:sz w:val="24"/>
                <w:szCs w:val="24"/>
              </w:rPr>
              <w:t>Nom, prénom :</w:t>
            </w:r>
          </w:p>
          <w:p w:rsidR="00DF7B6A" w:rsidRDefault="00DF7B6A" w:rsidP="004769C9">
            <w:pPr>
              <w:rPr>
                <w:rFonts w:ascii="Granjon LT Std" w:hAnsi="Granjon LT Std"/>
                <w:sz w:val="24"/>
                <w:szCs w:val="24"/>
              </w:rPr>
            </w:pPr>
            <w:r>
              <w:rPr>
                <w:rFonts w:ascii="Granjon LT Std" w:hAnsi="Granjon LT Std"/>
                <w:sz w:val="24"/>
                <w:szCs w:val="24"/>
              </w:rPr>
              <w:t>Adresse mail :</w:t>
            </w:r>
          </w:p>
          <w:p w:rsidR="004A5988" w:rsidRDefault="004A5988" w:rsidP="004769C9">
            <w:pPr>
              <w:rPr>
                <w:rFonts w:ascii="Granjon LT Std" w:hAnsi="Granjon LT Std"/>
                <w:sz w:val="24"/>
                <w:szCs w:val="24"/>
              </w:rPr>
            </w:pPr>
            <w:r>
              <w:rPr>
                <w:rFonts w:ascii="Granjon LT Std" w:hAnsi="Granjon LT Std"/>
                <w:sz w:val="24"/>
                <w:szCs w:val="24"/>
              </w:rPr>
              <w:t>Portable :</w:t>
            </w:r>
          </w:p>
        </w:tc>
      </w:tr>
      <w:tr w:rsidR="00DF7B6A" w:rsidTr="00630B5F">
        <w:trPr>
          <w:trHeight w:val="1293"/>
        </w:trPr>
        <w:tc>
          <w:tcPr>
            <w:tcW w:w="9273" w:type="dxa"/>
          </w:tcPr>
          <w:p w:rsidR="00DF7B6A" w:rsidRDefault="00DF7B6A" w:rsidP="004769C9">
            <w:pPr>
              <w:rPr>
                <w:rFonts w:ascii="Granjon LT Std" w:hAnsi="Granjon LT Std"/>
                <w:sz w:val="24"/>
                <w:szCs w:val="24"/>
              </w:rPr>
            </w:pPr>
            <w:r>
              <w:rPr>
                <w:rFonts w:ascii="Granjon LT Std" w:hAnsi="Granjon LT Std"/>
                <w:sz w:val="24"/>
                <w:szCs w:val="24"/>
              </w:rPr>
              <w:t>Nom, prénom :</w:t>
            </w:r>
          </w:p>
          <w:p w:rsidR="00DF7B6A" w:rsidRDefault="00DF7B6A" w:rsidP="004769C9">
            <w:pPr>
              <w:rPr>
                <w:rFonts w:ascii="Granjon LT Std" w:hAnsi="Granjon LT Std"/>
                <w:sz w:val="24"/>
                <w:szCs w:val="24"/>
              </w:rPr>
            </w:pPr>
            <w:r>
              <w:rPr>
                <w:rFonts w:ascii="Granjon LT Std" w:hAnsi="Granjon LT Std"/>
                <w:sz w:val="24"/>
                <w:szCs w:val="24"/>
              </w:rPr>
              <w:t>Adresse mail :</w:t>
            </w:r>
          </w:p>
          <w:p w:rsidR="004A5988" w:rsidRDefault="004A5988" w:rsidP="004769C9">
            <w:pPr>
              <w:rPr>
                <w:rFonts w:ascii="Granjon LT Std" w:hAnsi="Granjon LT Std"/>
                <w:sz w:val="24"/>
                <w:szCs w:val="24"/>
              </w:rPr>
            </w:pPr>
            <w:r>
              <w:rPr>
                <w:rFonts w:ascii="Granjon LT Std" w:hAnsi="Granjon LT Std"/>
                <w:sz w:val="24"/>
                <w:szCs w:val="24"/>
              </w:rPr>
              <w:t>Portable :</w:t>
            </w:r>
          </w:p>
        </w:tc>
      </w:tr>
      <w:tr w:rsidR="00DF7B6A" w:rsidTr="00630B5F">
        <w:trPr>
          <w:trHeight w:val="1293"/>
        </w:trPr>
        <w:tc>
          <w:tcPr>
            <w:tcW w:w="9273" w:type="dxa"/>
          </w:tcPr>
          <w:p w:rsidR="00DF7B6A" w:rsidRDefault="00DF7B6A" w:rsidP="004769C9">
            <w:pPr>
              <w:rPr>
                <w:rFonts w:ascii="Granjon LT Std" w:hAnsi="Granjon LT Std"/>
                <w:sz w:val="24"/>
                <w:szCs w:val="24"/>
              </w:rPr>
            </w:pPr>
            <w:r>
              <w:rPr>
                <w:rFonts w:ascii="Granjon LT Std" w:hAnsi="Granjon LT Std"/>
                <w:sz w:val="24"/>
                <w:szCs w:val="24"/>
              </w:rPr>
              <w:t>Nom, prénom :</w:t>
            </w:r>
          </w:p>
          <w:p w:rsidR="00DF7B6A" w:rsidRDefault="00DF7B6A" w:rsidP="004769C9">
            <w:pPr>
              <w:rPr>
                <w:rFonts w:ascii="Granjon LT Std" w:hAnsi="Granjon LT Std"/>
                <w:sz w:val="24"/>
                <w:szCs w:val="24"/>
              </w:rPr>
            </w:pPr>
            <w:r>
              <w:rPr>
                <w:rFonts w:ascii="Granjon LT Std" w:hAnsi="Granjon LT Std"/>
                <w:sz w:val="24"/>
                <w:szCs w:val="24"/>
              </w:rPr>
              <w:t>Adresse mail :</w:t>
            </w:r>
          </w:p>
          <w:p w:rsidR="004A5988" w:rsidRDefault="004A5988" w:rsidP="004769C9">
            <w:pPr>
              <w:rPr>
                <w:rFonts w:ascii="Granjon LT Std" w:hAnsi="Granjon LT Std"/>
                <w:sz w:val="24"/>
                <w:szCs w:val="24"/>
              </w:rPr>
            </w:pPr>
            <w:r>
              <w:rPr>
                <w:rFonts w:ascii="Granjon LT Std" w:hAnsi="Granjon LT Std"/>
                <w:sz w:val="24"/>
                <w:szCs w:val="24"/>
              </w:rPr>
              <w:t>Portable :</w:t>
            </w:r>
          </w:p>
        </w:tc>
      </w:tr>
      <w:tr w:rsidR="00DF7B6A" w:rsidTr="00630B5F">
        <w:trPr>
          <w:trHeight w:val="1293"/>
        </w:trPr>
        <w:tc>
          <w:tcPr>
            <w:tcW w:w="9273" w:type="dxa"/>
          </w:tcPr>
          <w:p w:rsidR="00DF7B6A" w:rsidRDefault="00DF7B6A" w:rsidP="004769C9">
            <w:pPr>
              <w:rPr>
                <w:rFonts w:ascii="Granjon LT Std" w:hAnsi="Granjon LT Std"/>
                <w:sz w:val="24"/>
                <w:szCs w:val="24"/>
              </w:rPr>
            </w:pPr>
            <w:r>
              <w:rPr>
                <w:rFonts w:ascii="Granjon LT Std" w:hAnsi="Granjon LT Std"/>
                <w:sz w:val="24"/>
                <w:szCs w:val="24"/>
              </w:rPr>
              <w:t>Nom, prénom :</w:t>
            </w:r>
          </w:p>
          <w:p w:rsidR="00DF7B6A" w:rsidRDefault="00DF7B6A" w:rsidP="004769C9">
            <w:pPr>
              <w:rPr>
                <w:rFonts w:ascii="Granjon LT Std" w:hAnsi="Granjon LT Std"/>
                <w:sz w:val="24"/>
                <w:szCs w:val="24"/>
              </w:rPr>
            </w:pPr>
            <w:r>
              <w:rPr>
                <w:rFonts w:ascii="Granjon LT Std" w:hAnsi="Granjon LT Std"/>
                <w:sz w:val="24"/>
                <w:szCs w:val="24"/>
              </w:rPr>
              <w:t>Adresse mail :</w:t>
            </w:r>
          </w:p>
          <w:p w:rsidR="004A5988" w:rsidRDefault="004A5988" w:rsidP="004769C9">
            <w:pPr>
              <w:rPr>
                <w:rFonts w:ascii="Granjon LT Std" w:hAnsi="Granjon LT Std"/>
                <w:sz w:val="24"/>
                <w:szCs w:val="24"/>
              </w:rPr>
            </w:pPr>
            <w:r>
              <w:rPr>
                <w:rFonts w:ascii="Granjon LT Std" w:hAnsi="Granjon LT Std"/>
                <w:sz w:val="24"/>
                <w:szCs w:val="24"/>
              </w:rPr>
              <w:t>Portable :</w:t>
            </w:r>
          </w:p>
        </w:tc>
      </w:tr>
    </w:tbl>
    <w:p w:rsidR="004769C9" w:rsidRDefault="004769C9" w:rsidP="007F4B40">
      <w:pPr>
        <w:rPr>
          <w:rFonts w:ascii="Granjon LT Std" w:hAnsi="Granjon LT Std"/>
          <w:sz w:val="24"/>
          <w:szCs w:val="24"/>
        </w:rPr>
      </w:pPr>
    </w:p>
    <w:p w:rsidR="00C04A47" w:rsidRDefault="00C04A47" w:rsidP="007F4B40">
      <w:pPr>
        <w:rPr>
          <w:rFonts w:ascii="Granjon LT Std" w:hAnsi="Granjon LT Std"/>
          <w:sz w:val="24"/>
          <w:szCs w:val="24"/>
        </w:rPr>
      </w:pPr>
    </w:p>
    <w:p w:rsidR="00C04A47" w:rsidRDefault="00C04A47" w:rsidP="007F4B40">
      <w:pPr>
        <w:rPr>
          <w:rFonts w:ascii="Granjon LT Std" w:hAnsi="Granjon LT Std"/>
          <w:sz w:val="24"/>
          <w:szCs w:val="24"/>
        </w:rPr>
      </w:pPr>
    </w:p>
    <w:p w:rsidR="00C04A47" w:rsidRDefault="00C04A47" w:rsidP="007F4B40">
      <w:pPr>
        <w:rPr>
          <w:rFonts w:ascii="Granjon LT Std" w:hAnsi="Granjon LT Std"/>
          <w:sz w:val="24"/>
          <w:szCs w:val="24"/>
        </w:rPr>
      </w:pPr>
    </w:p>
    <w:p w:rsidR="00DF7B6A" w:rsidRDefault="00DF7B6A" w:rsidP="00630B5F">
      <w:pPr>
        <w:rPr>
          <w:rFonts w:ascii="Granjon LT Std" w:hAnsi="Granjon LT Std"/>
          <w:sz w:val="24"/>
          <w:szCs w:val="24"/>
        </w:rPr>
      </w:pPr>
    </w:p>
    <w:p w:rsidR="00216DD7" w:rsidRDefault="00216DD7" w:rsidP="00490A72">
      <w:pPr>
        <w:rPr>
          <w:rFonts w:ascii="Granjon LT Std" w:hAnsi="Granjon LT Std"/>
          <w:sz w:val="24"/>
          <w:szCs w:val="24"/>
          <w:u w:val="single"/>
        </w:rPr>
      </w:pPr>
    </w:p>
    <w:p w:rsidR="00DF7B6A" w:rsidRPr="00672B38" w:rsidRDefault="00DF7B6A" w:rsidP="00DF7B6A">
      <w:pPr>
        <w:jc w:val="center"/>
        <w:rPr>
          <w:rFonts w:ascii="Granjon LT Std" w:hAnsi="Granjon LT Std"/>
          <w:sz w:val="36"/>
          <w:szCs w:val="36"/>
          <w:u w:val="single"/>
        </w:rPr>
      </w:pPr>
      <w:r w:rsidRPr="00672B38">
        <w:rPr>
          <w:rFonts w:ascii="Granjon LT Std" w:hAnsi="Granjon LT Std"/>
          <w:sz w:val="36"/>
          <w:szCs w:val="36"/>
          <w:u w:val="single"/>
        </w:rPr>
        <w:t>La formation Objectif Louvre pour les jeunes</w:t>
      </w:r>
    </w:p>
    <w:p w:rsidR="00DF7B6A" w:rsidRDefault="00DF7B6A" w:rsidP="00787DE7">
      <w:pPr>
        <w:rPr>
          <w:rFonts w:ascii="Granjon LT Std" w:hAnsi="Granjon LT Std"/>
          <w:sz w:val="24"/>
          <w:szCs w:val="24"/>
          <w:u w:val="single"/>
        </w:rPr>
      </w:pPr>
      <w:r w:rsidRPr="00DF7B6A">
        <w:rPr>
          <w:rFonts w:ascii="Granjon LT Std" w:hAnsi="Granjon LT Std"/>
          <w:sz w:val="24"/>
          <w:szCs w:val="24"/>
          <w:u w:val="single"/>
        </w:rPr>
        <w:t>Résumé </w:t>
      </w:r>
    </w:p>
    <w:p w:rsidR="00787DE7" w:rsidRPr="00DF7B6A" w:rsidRDefault="00787DE7" w:rsidP="00787DE7">
      <w:pPr>
        <w:rPr>
          <w:rFonts w:ascii="Granjon LT Std" w:hAnsi="Granjon LT Std"/>
          <w:sz w:val="24"/>
          <w:szCs w:val="24"/>
          <w:u w:val="single"/>
        </w:rPr>
      </w:pPr>
      <w:r w:rsidRPr="00787DE7">
        <w:rPr>
          <w:rFonts w:ascii="Granjon LT Std" w:hAnsi="Granjon LT Std"/>
          <w:sz w:val="24"/>
          <w:szCs w:val="24"/>
        </w:rPr>
        <w:t>Développer ses compétences, renforcer sa confiance en soi : le Louvre est un lieu privilégié pour la formation des jeunes dans le cadre de leur parcours d’orientation professionnelle !</w:t>
      </w:r>
    </w:p>
    <w:p w:rsidR="00DF7B6A" w:rsidRDefault="00787DE7" w:rsidP="00787DE7">
      <w:pPr>
        <w:rPr>
          <w:rFonts w:ascii="Granjon LT Std" w:hAnsi="Granjon LT Std"/>
          <w:sz w:val="24"/>
          <w:szCs w:val="24"/>
        </w:rPr>
      </w:pPr>
      <w:r w:rsidRPr="00787DE7">
        <w:rPr>
          <w:rFonts w:ascii="Granjon LT Std" w:hAnsi="Granjon LT Std"/>
          <w:sz w:val="24"/>
          <w:szCs w:val="24"/>
        </w:rPr>
        <w:t>Ce programme est centré sur le développement personnel des jeunes. Invités à s’approprier le musée, ses métiers et ses collections, ils travaillent leurs compétences en communication et s’exercent dans un cadre exceptionnel à la construction d’un discours face à un auditoire.</w:t>
      </w:r>
    </w:p>
    <w:p w:rsidR="007762C9" w:rsidRDefault="007762C9" w:rsidP="00787DE7">
      <w:pPr>
        <w:rPr>
          <w:rFonts w:ascii="Granjon LT Std" w:hAnsi="Granjon LT Std"/>
          <w:sz w:val="24"/>
          <w:szCs w:val="24"/>
        </w:rPr>
      </w:pPr>
      <w:r>
        <w:rPr>
          <w:rFonts w:ascii="Granjon LT Std" w:hAnsi="Granjon LT Std"/>
          <w:sz w:val="24"/>
          <w:szCs w:val="24"/>
        </w:rPr>
        <w:t xml:space="preserve">Quelques temps après la formation, une visite en autonomie menée par les jeunes permet de réinvestir cette expérience et de faire découvrir à d’autres jeunes le musée par l’éclairage unique de leurs pairs. </w:t>
      </w:r>
    </w:p>
    <w:p w:rsidR="00DF7B6A" w:rsidRDefault="00DF7B6A" w:rsidP="00787DE7">
      <w:pPr>
        <w:rPr>
          <w:rFonts w:ascii="Granjon LT Std" w:hAnsi="Granjon LT Std"/>
          <w:sz w:val="24"/>
          <w:szCs w:val="24"/>
        </w:rPr>
      </w:pPr>
      <w:r>
        <w:rPr>
          <w:rFonts w:ascii="Granjon LT Std" w:hAnsi="Granjon LT Std"/>
          <w:sz w:val="24"/>
          <w:szCs w:val="24"/>
        </w:rPr>
        <w:t xml:space="preserve">La formation repose sur les échanges et le travail d’équipe, </w:t>
      </w:r>
      <w:r w:rsidRPr="00DF7B6A">
        <w:rPr>
          <w:rFonts w:ascii="Granjon LT Std" w:hAnsi="Granjon LT Std"/>
          <w:b/>
          <w:sz w:val="24"/>
          <w:szCs w:val="24"/>
        </w:rPr>
        <w:t xml:space="preserve">un groupe composé au minimum de 10 personnes et au maximum de 15, </w:t>
      </w:r>
      <w:r>
        <w:rPr>
          <w:rFonts w:ascii="Granjon LT Std" w:hAnsi="Granjon LT Std"/>
          <w:sz w:val="24"/>
          <w:szCs w:val="24"/>
        </w:rPr>
        <w:t>est donc nécessaire à son bon fonctionnement.</w:t>
      </w:r>
    </w:p>
    <w:p w:rsidR="00FE49F2" w:rsidRDefault="00FE49F2" w:rsidP="00787DE7">
      <w:pPr>
        <w:rPr>
          <w:rFonts w:ascii="Granjon LT Std" w:hAnsi="Granjon LT Std"/>
          <w:sz w:val="24"/>
          <w:szCs w:val="24"/>
        </w:rPr>
      </w:pPr>
    </w:p>
    <w:p w:rsidR="00DF7B6A" w:rsidRDefault="00DF7B6A" w:rsidP="00787DE7">
      <w:pPr>
        <w:rPr>
          <w:rFonts w:ascii="Granjon LT Std" w:hAnsi="Granjon LT Std"/>
          <w:sz w:val="24"/>
          <w:szCs w:val="24"/>
          <w:u w:val="single"/>
        </w:rPr>
      </w:pPr>
      <w:r w:rsidRPr="00DF7B6A">
        <w:rPr>
          <w:rFonts w:ascii="Granjon LT Std" w:hAnsi="Granjon LT Std"/>
          <w:sz w:val="24"/>
          <w:szCs w:val="24"/>
          <w:u w:val="single"/>
        </w:rPr>
        <w:t>Fonctionnement </w:t>
      </w:r>
    </w:p>
    <w:p w:rsidR="00FE49F2" w:rsidRPr="00DF7B6A" w:rsidRDefault="00FE49F2" w:rsidP="00787DE7">
      <w:pPr>
        <w:rPr>
          <w:rFonts w:ascii="Granjon LT Std" w:hAnsi="Granjon LT Std"/>
          <w:sz w:val="24"/>
          <w:szCs w:val="24"/>
          <w:u w:val="single"/>
        </w:rPr>
      </w:pPr>
    </w:p>
    <w:p w:rsidR="00F06582" w:rsidRPr="007F4B40" w:rsidRDefault="007762C9" w:rsidP="00FE5C7D">
      <w:pPr>
        <w:rPr>
          <w:rFonts w:ascii="Granjon LT Std" w:hAnsi="Granjon LT Std"/>
          <w:sz w:val="24"/>
          <w:szCs w:val="24"/>
        </w:rPr>
      </w:pPr>
      <w:r>
        <w:rPr>
          <w:rFonts w:ascii="Granjon LT Std" w:hAnsi="Granjon LT Std"/>
          <w:sz w:val="24"/>
          <w:szCs w:val="24"/>
        </w:rPr>
        <w:t>La formation se déroule sur trois</w:t>
      </w:r>
      <w:r w:rsidR="00320E7F" w:rsidRPr="007F4B40">
        <w:rPr>
          <w:rFonts w:ascii="Granjon LT Std" w:hAnsi="Granjon LT Std"/>
          <w:sz w:val="24"/>
          <w:szCs w:val="24"/>
        </w:rPr>
        <w:t xml:space="preserve"> jours</w:t>
      </w:r>
      <w:r>
        <w:rPr>
          <w:rFonts w:ascii="Granjon LT Std" w:hAnsi="Granjon LT Std"/>
          <w:sz w:val="24"/>
          <w:szCs w:val="24"/>
        </w:rPr>
        <w:t xml:space="preserve"> </w:t>
      </w:r>
      <w:r w:rsidR="00320E7F" w:rsidRPr="007F4B40">
        <w:rPr>
          <w:rFonts w:ascii="Granjon LT Std" w:hAnsi="Granjon LT Std"/>
          <w:sz w:val="24"/>
          <w:szCs w:val="24"/>
        </w:rPr>
        <w:t>:</w:t>
      </w:r>
    </w:p>
    <w:p w:rsidR="00F06582" w:rsidRDefault="00320E7F" w:rsidP="00F06582">
      <w:pPr>
        <w:pStyle w:val="Paragraphedeliste"/>
        <w:numPr>
          <w:ilvl w:val="0"/>
          <w:numId w:val="6"/>
        </w:numPr>
        <w:rPr>
          <w:rFonts w:ascii="Granjon LT Std" w:hAnsi="Granjon LT Std"/>
          <w:sz w:val="24"/>
          <w:szCs w:val="24"/>
        </w:rPr>
      </w:pPr>
      <w:proofErr w:type="gramStart"/>
      <w:r w:rsidRPr="007F4B40">
        <w:rPr>
          <w:rFonts w:ascii="Granjon LT Std" w:hAnsi="Granjon LT Std"/>
          <w:sz w:val="24"/>
          <w:szCs w:val="24"/>
        </w:rPr>
        <w:t>une</w:t>
      </w:r>
      <w:proofErr w:type="gramEnd"/>
      <w:r w:rsidRPr="007F4B40">
        <w:rPr>
          <w:rFonts w:ascii="Granjon LT Std" w:hAnsi="Granjon LT Std"/>
          <w:sz w:val="24"/>
          <w:szCs w:val="24"/>
        </w:rPr>
        <w:t xml:space="preserve"> matinée au sein de la structure </w:t>
      </w:r>
      <w:r w:rsidR="00DF7B6A">
        <w:rPr>
          <w:rFonts w:ascii="Granjon LT Std" w:hAnsi="Granjon LT Std"/>
          <w:sz w:val="24"/>
          <w:szCs w:val="24"/>
        </w:rPr>
        <w:t>(module 1)</w:t>
      </w:r>
    </w:p>
    <w:p w:rsidR="00FE49F2" w:rsidRDefault="00FE49F2" w:rsidP="00FE49F2">
      <w:pPr>
        <w:pStyle w:val="Paragraphedeliste"/>
        <w:numPr>
          <w:ilvl w:val="0"/>
          <w:numId w:val="6"/>
        </w:numPr>
        <w:rPr>
          <w:rFonts w:ascii="Granjon LT Std" w:hAnsi="Granjon LT Std"/>
          <w:sz w:val="24"/>
          <w:szCs w:val="24"/>
        </w:rPr>
      </w:pPr>
      <w:proofErr w:type="gramStart"/>
      <w:r w:rsidRPr="007F4B40">
        <w:rPr>
          <w:rFonts w:ascii="Granjon LT Std" w:hAnsi="Granjon LT Std"/>
          <w:sz w:val="24"/>
          <w:szCs w:val="24"/>
        </w:rPr>
        <w:t>une</w:t>
      </w:r>
      <w:proofErr w:type="gramEnd"/>
      <w:r w:rsidRPr="007F4B40">
        <w:rPr>
          <w:rFonts w:ascii="Granjon LT Std" w:hAnsi="Granjon LT Std"/>
          <w:sz w:val="24"/>
          <w:szCs w:val="24"/>
        </w:rPr>
        <w:t xml:space="preserve"> journée entière au musée du Louvre.</w:t>
      </w:r>
      <w:r>
        <w:rPr>
          <w:rFonts w:ascii="Granjon LT Std" w:hAnsi="Granjon LT Std"/>
          <w:sz w:val="24"/>
          <w:szCs w:val="24"/>
        </w:rPr>
        <w:t xml:space="preserve"> (</w:t>
      </w:r>
      <w:proofErr w:type="gramStart"/>
      <w:r>
        <w:rPr>
          <w:rFonts w:ascii="Granjon LT Std" w:hAnsi="Granjon LT Std"/>
          <w:sz w:val="24"/>
          <w:szCs w:val="24"/>
        </w:rPr>
        <w:t>module</w:t>
      </w:r>
      <w:proofErr w:type="gramEnd"/>
      <w:r>
        <w:rPr>
          <w:rFonts w:ascii="Granjon LT Std" w:hAnsi="Granjon LT Std"/>
          <w:sz w:val="24"/>
          <w:szCs w:val="24"/>
        </w:rPr>
        <w:t xml:space="preserve"> 2 et 3)</w:t>
      </w:r>
    </w:p>
    <w:p w:rsidR="006B4F02" w:rsidRPr="006B4F02" w:rsidRDefault="00FE49F2" w:rsidP="006B4F02">
      <w:pPr>
        <w:pStyle w:val="Paragraphedeliste"/>
        <w:numPr>
          <w:ilvl w:val="0"/>
          <w:numId w:val="6"/>
        </w:numPr>
        <w:rPr>
          <w:rFonts w:ascii="Granjon LT Std" w:hAnsi="Granjon LT Std"/>
          <w:sz w:val="24"/>
          <w:szCs w:val="24"/>
        </w:rPr>
      </w:pPr>
      <w:r>
        <w:rPr>
          <w:rFonts w:ascii="Granjon LT Std" w:hAnsi="Granjon LT Std"/>
          <w:sz w:val="24"/>
          <w:szCs w:val="24"/>
        </w:rPr>
        <w:t xml:space="preserve">Une visite en autonomie au musée dans les deux semaines suivant la formation (module 4) </w:t>
      </w:r>
    </w:p>
    <w:p w:rsidR="006B4F02" w:rsidRDefault="006B4F02" w:rsidP="006B4F02">
      <w:pPr>
        <w:rPr>
          <w:rFonts w:ascii="Granjon LT Std" w:hAnsi="Granjon LT Std"/>
          <w:sz w:val="24"/>
          <w:szCs w:val="24"/>
          <w:u w:val="single"/>
        </w:rPr>
      </w:pPr>
      <w:r w:rsidRPr="006B4F02">
        <w:rPr>
          <w:rFonts w:ascii="Granjon LT Std" w:hAnsi="Granjon LT Std"/>
          <w:sz w:val="24"/>
          <w:szCs w:val="24"/>
          <w:u w:val="single"/>
        </w:rPr>
        <w:t>Inscription</w:t>
      </w:r>
    </w:p>
    <w:p w:rsidR="006B4F02" w:rsidRPr="006B4F02" w:rsidRDefault="006B4F02" w:rsidP="006B4F02">
      <w:pPr>
        <w:rPr>
          <w:rFonts w:ascii="Granjon LT Std" w:hAnsi="Granjon LT Std"/>
          <w:sz w:val="24"/>
          <w:szCs w:val="24"/>
          <w:u w:val="single"/>
        </w:rPr>
      </w:pPr>
    </w:p>
    <w:p w:rsidR="006B4F02" w:rsidRPr="00FE49F2" w:rsidRDefault="006B4F02" w:rsidP="006B4F02">
      <w:pPr>
        <w:rPr>
          <w:rFonts w:ascii="Granjon LT Std" w:hAnsi="Granjon LT Std"/>
          <w:sz w:val="24"/>
          <w:szCs w:val="24"/>
        </w:rPr>
      </w:pPr>
      <w:r>
        <w:rPr>
          <w:rFonts w:ascii="Granjon LT Std" w:hAnsi="Granjon LT Std"/>
          <w:sz w:val="24"/>
          <w:szCs w:val="24"/>
        </w:rPr>
        <w:t>Pour vous inscrire, veuillez consulter le tableau de programmation en annexe 1 et remplir le tableau de renseignement en annexe 2</w:t>
      </w:r>
    </w:p>
    <w:p w:rsidR="00FE49F2" w:rsidRDefault="00FE49F2" w:rsidP="00FE49F2">
      <w:pPr>
        <w:rPr>
          <w:rFonts w:ascii="Granjon LT Std" w:hAnsi="Granjon LT Std"/>
          <w:sz w:val="24"/>
          <w:szCs w:val="24"/>
        </w:rPr>
      </w:pPr>
    </w:p>
    <w:p w:rsidR="00FE49F2" w:rsidRDefault="00FE49F2" w:rsidP="00FE49F2">
      <w:pPr>
        <w:rPr>
          <w:rFonts w:ascii="Granjon LT Std" w:hAnsi="Granjon LT Std"/>
          <w:sz w:val="24"/>
          <w:szCs w:val="24"/>
        </w:rPr>
      </w:pPr>
    </w:p>
    <w:p w:rsidR="006B4F02" w:rsidRPr="00490A72" w:rsidRDefault="006B4F02" w:rsidP="00490A72">
      <w:pPr>
        <w:jc w:val="center"/>
        <w:rPr>
          <w:rFonts w:ascii="Granjon LT Std" w:hAnsi="Granjon LT Std"/>
          <w:sz w:val="36"/>
          <w:szCs w:val="36"/>
        </w:rPr>
      </w:pPr>
      <w:r w:rsidRPr="00490A72">
        <w:rPr>
          <w:rFonts w:ascii="Granjon LT Std" w:hAnsi="Granjon LT Std"/>
          <w:sz w:val="36"/>
          <w:szCs w:val="36"/>
        </w:rPr>
        <w:lastRenderedPageBreak/>
        <w:t>Annexe 1 : Calendrier des formations « Objectif Louvre</w:t>
      </w:r>
      <w:r w:rsidR="00490A72" w:rsidRPr="00490A72">
        <w:rPr>
          <w:rFonts w:ascii="Granjon LT Std" w:hAnsi="Granjon LT Std"/>
          <w:sz w:val="36"/>
          <w:szCs w:val="36"/>
        </w:rPr>
        <w:t xml:space="preserve"> pour les jeunes</w:t>
      </w:r>
      <w:r w:rsidRPr="00490A72">
        <w:rPr>
          <w:rFonts w:ascii="Granjon LT Std" w:hAnsi="Granjon LT Std"/>
          <w:sz w:val="36"/>
          <w:szCs w:val="36"/>
        </w:rPr>
        <w:t> »</w:t>
      </w:r>
      <w:r w:rsidRPr="00490A72">
        <w:rPr>
          <w:rFonts w:ascii="Granjon LT Std" w:hAnsi="Granjon LT Std"/>
          <w:sz w:val="36"/>
          <w:szCs w:val="36"/>
        </w:rPr>
        <w:br/>
      </w:r>
      <w:r w:rsidR="004A5988" w:rsidRPr="00490A72">
        <w:rPr>
          <w:rFonts w:ascii="Granjon LT Std" w:hAnsi="Granjon LT Std"/>
          <w:sz w:val="36"/>
          <w:szCs w:val="36"/>
        </w:rPr>
        <w:t>Janvier-juin 2023</w:t>
      </w:r>
    </w:p>
    <w:tbl>
      <w:tblPr>
        <w:tblStyle w:val="Grilledutableau"/>
        <w:tblpPr w:leftFromText="141" w:rightFromText="141" w:vertAnchor="text" w:horzAnchor="margin" w:tblpY="269"/>
        <w:tblW w:w="9276" w:type="dxa"/>
        <w:tblLook w:val="04A0" w:firstRow="1" w:lastRow="0" w:firstColumn="1" w:lastColumn="0" w:noHBand="0" w:noVBand="1"/>
      </w:tblPr>
      <w:tblGrid>
        <w:gridCol w:w="1519"/>
        <w:gridCol w:w="4155"/>
        <w:gridCol w:w="3602"/>
      </w:tblGrid>
      <w:tr w:rsidR="006B4F02" w:rsidRPr="00FE49F2" w:rsidTr="006B4F02">
        <w:trPr>
          <w:trHeight w:val="540"/>
        </w:trPr>
        <w:tc>
          <w:tcPr>
            <w:tcW w:w="1519" w:type="dxa"/>
            <w:vAlign w:val="center"/>
          </w:tcPr>
          <w:p w:rsidR="006B4F02" w:rsidRPr="00FE49F2" w:rsidRDefault="006B4F02" w:rsidP="00634F0F">
            <w:pPr>
              <w:jc w:val="center"/>
              <w:rPr>
                <w:rFonts w:ascii="Granjon LT Std" w:hAnsi="Granjon LT Std"/>
                <w:b/>
                <w:bCs/>
                <w:sz w:val="24"/>
                <w:szCs w:val="24"/>
              </w:rPr>
            </w:pPr>
            <w:r>
              <w:rPr>
                <w:rFonts w:ascii="Granjon LT Std" w:hAnsi="Granjon LT Std"/>
                <w:b/>
                <w:bCs/>
                <w:sz w:val="24"/>
                <w:szCs w:val="24"/>
              </w:rPr>
              <w:t>Session</w:t>
            </w:r>
          </w:p>
        </w:tc>
        <w:tc>
          <w:tcPr>
            <w:tcW w:w="4155" w:type="dxa"/>
            <w:noWrap/>
            <w:hideMark/>
          </w:tcPr>
          <w:p w:rsidR="006B4F02" w:rsidRPr="00FE49F2" w:rsidRDefault="006B4F02" w:rsidP="00634F0F">
            <w:pPr>
              <w:rPr>
                <w:rFonts w:ascii="Granjon LT Std" w:hAnsi="Granjon LT Std"/>
                <w:b/>
                <w:bCs/>
                <w:sz w:val="24"/>
                <w:szCs w:val="24"/>
              </w:rPr>
            </w:pPr>
            <w:r w:rsidRPr="00FE49F2">
              <w:rPr>
                <w:rFonts w:ascii="Granjon LT Std" w:hAnsi="Granjon LT Std"/>
                <w:b/>
                <w:bCs/>
                <w:sz w:val="24"/>
                <w:szCs w:val="24"/>
              </w:rPr>
              <w:t>DATES</w:t>
            </w:r>
          </w:p>
        </w:tc>
        <w:tc>
          <w:tcPr>
            <w:tcW w:w="3602" w:type="dxa"/>
            <w:noWrap/>
            <w:hideMark/>
          </w:tcPr>
          <w:p w:rsidR="006B4F02" w:rsidRPr="00FE49F2" w:rsidRDefault="006B4F02" w:rsidP="00634F0F">
            <w:pPr>
              <w:rPr>
                <w:rFonts w:ascii="Granjon LT Std" w:hAnsi="Granjon LT Std"/>
                <w:b/>
                <w:bCs/>
                <w:sz w:val="24"/>
                <w:szCs w:val="24"/>
              </w:rPr>
            </w:pPr>
            <w:r w:rsidRPr="00FE49F2">
              <w:rPr>
                <w:rFonts w:ascii="Granjon LT Std" w:hAnsi="Granjon LT Std"/>
                <w:b/>
                <w:bCs/>
                <w:sz w:val="24"/>
                <w:szCs w:val="24"/>
              </w:rPr>
              <w:t>HORAIRE</w:t>
            </w:r>
          </w:p>
        </w:tc>
      </w:tr>
      <w:tr w:rsidR="004A5988" w:rsidRPr="00FE49F2" w:rsidTr="0077593A">
        <w:trPr>
          <w:trHeight w:val="498"/>
        </w:trPr>
        <w:tc>
          <w:tcPr>
            <w:tcW w:w="9276" w:type="dxa"/>
            <w:gridSpan w:val="3"/>
            <w:vAlign w:val="center"/>
          </w:tcPr>
          <w:p w:rsidR="004A5988" w:rsidRPr="00FE49F2" w:rsidRDefault="004A5988" w:rsidP="004A5988">
            <w:pPr>
              <w:jc w:val="center"/>
              <w:rPr>
                <w:rFonts w:ascii="Granjon LT Std" w:hAnsi="Granjon LT Std"/>
                <w:sz w:val="24"/>
                <w:szCs w:val="24"/>
              </w:rPr>
            </w:pPr>
            <w:r>
              <w:rPr>
                <w:rFonts w:ascii="Granjon LT Std" w:hAnsi="Granjon LT Std"/>
                <w:sz w:val="24"/>
                <w:szCs w:val="24"/>
              </w:rPr>
              <w:t>JANVIER</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1</w:t>
            </w:r>
          </w:p>
        </w:tc>
        <w:tc>
          <w:tcPr>
            <w:tcW w:w="4155" w:type="dxa"/>
            <w:hideMark/>
          </w:tcPr>
          <w:p w:rsidR="006B4F02" w:rsidRPr="00FE49F2" w:rsidRDefault="004A5988" w:rsidP="00634F0F">
            <w:pPr>
              <w:rPr>
                <w:rFonts w:ascii="Granjon LT Std" w:hAnsi="Granjon LT Std"/>
                <w:sz w:val="24"/>
                <w:szCs w:val="24"/>
              </w:rPr>
            </w:pPr>
            <w:r>
              <w:rPr>
                <w:rFonts w:ascii="Granjon LT Std" w:hAnsi="Granjon LT Std"/>
                <w:sz w:val="24"/>
                <w:szCs w:val="24"/>
              </w:rPr>
              <w:t>10 janvier</w:t>
            </w:r>
            <w:r w:rsidR="006B4F02">
              <w:rPr>
                <w:rFonts w:ascii="Granjon LT Std" w:hAnsi="Granjon LT Std"/>
                <w:sz w:val="24"/>
                <w:szCs w:val="24"/>
              </w:rPr>
              <w:t xml:space="preserve"> (module 1)</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12 janvier</w:t>
            </w:r>
            <w:r w:rsidR="006B4F02">
              <w:rPr>
                <w:rFonts w:ascii="Granjon LT Std" w:hAnsi="Granjon LT Std"/>
                <w:sz w:val="24"/>
                <w:szCs w:val="24"/>
              </w:rPr>
              <w:t xml:space="preserve"> (module 2 et 3)</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9h30-16h</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2</w:t>
            </w:r>
          </w:p>
        </w:tc>
        <w:tc>
          <w:tcPr>
            <w:tcW w:w="4155" w:type="dxa"/>
            <w:hideMark/>
          </w:tcPr>
          <w:p w:rsidR="006B4F02" w:rsidRPr="00FE49F2" w:rsidRDefault="004A5988" w:rsidP="00634F0F">
            <w:pPr>
              <w:rPr>
                <w:rFonts w:ascii="Granjon LT Std" w:hAnsi="Granjon LT Std"/>
                <w:sz w:val="24"/>
                <w:szCs w:val="24"/>
              </w:rPr>
            </w:pPr>
            <w:r>
              <w:rPr>
                <w:rFonts w:ascii="Granjon LT Std" w:hAnsi="Granjon LT Std"/>
                <w:sz w:val="24"/>
                <w:szCs w:val="24"/>
              </w:rPr>
              <w:t>17 janvier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20 janvier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3</w:t>
            </w: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24 janvier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26 janvier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9h30-16h</w:t>
            </w:r>
          </w:p>
        </w:tc>
      </w:tr>
      <w:tr w:rsidR="006B4F02" w:rsidRPr="00FE49F2" w:rsidTr="006B4F02">
        <w:trPr>
          <w:trHeight w:val="498"/>
        </w:trPr>
        <w:tc>
          <w:tcPr>
            <w:tcW w:w="9276" w:type="dxa"/>
            <w:gridSpan w:val="3"/>
            <w:vAlign w:val="center"/>
          </w:tcPr>
          <w:p w:rsidR="006B4F02" w:rsidRPr="00FE49F2" w:rsidRDefault="004A5988" w:rsidP="006B4F02">
            <w:pPr>
              <w:jc w:val="center"/>
              <w:rPr>
                <w:rFonts w:ascii="Granjon LT Std" w:hAnsi="Granjon LT Std"/>
                <w:sz w:val="24"/>
                <w:szCs w:val="24"/>
              </w:rPr>
            </w:pPr>
            <w:r>
              <w:rPr>
                <w:rFonts w:ascii="Granjon LT Std" w:hAnsi="Granjon LT Std"/>
                <w:sz w:val="24"/>
                <w:szCs w:val="24"/>
              </w:rPr>
              <w:t>FEVRIER</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4</w:t>
            </w:r>
          </w:p>
        </w:tc>
        <w:tc>
          <w:tcPr>
            <w:tcW w:w="4155" w:type="dxa"/>
            <w:hideMark/>
          </w:tcPr>
          <w:p w:rsidR="006B4F02" w:rsidRPr="00FE49F2" w:rsidRDefault="004A5988" w:rsidP="00634F0F">
            <w:pPr>
              <w:rPr>
                <w:rFonts w:ascii="Granjon LT Std" w:hAnsi="Granjon LT Std"/>
                <w:sz w:val="24"/>
                <w:szCs w:val="24"/>
              </w:rPr>
            </w:pPr>
            <w:r>
              <w:rPr>
                <w:rFonts w:ascii="Granjon LT Std" w:hAnsi="Granjon LT Std"/>
                <w:sz w:val="24"/>
                <w:szCs w:val="24"/>
              </w:rPr>
              <w:t>31 janvier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02 février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9h30-16h</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5</w:t>
            </w:r>
          </w:p>
        </w:tc>
        <w:tc>
          <w:tcPr>
            <w:tcW w:w="4155" w:type="dxa"/>
            <w:hideMark/>
          </w:tcPr>
          <w:p w:rsidR="006B4F02" w:rsidRPr="00FE49F2" w:rsidRDefault="004A5988" w:rsidP="00634F0F">
            <w:pPr>
              <w:rPr>
                <w:rFonts w:ascii="Granjon LT Std" w:hAnsi="Granjon LT Std"/>
                <w:sz w:val="24"/>
                <w:szCs w:val="24"/>
              </w:rPr>
            </w:pPr>
            <w:r>
              <w:rPr>
                <w:rFonts w:ascii="Granjon LT Std" w:hAnsi="Granjon LT Std"/>
                <w:sz w:val="24"/>
                <w:szCs w:val="24"/>
              </w:rPr>
              <w:t>07 février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09 février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6</w:t>
            </w: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14 février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16 février</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9276" w:type="dxa"/>
            <w:gridSpan w:val="3"/>
            <w:vAlign w:val="center"/>
          </w:tcPr>
          <w:p w:rsidR="006B4F02" w:rsidRPr="00FE49F2" w:rsidRDefault="004A5988" w:rsidP="004A5988">
            <w:pPr>
              <w:jc w:val="center"/>
              <w:rPr>
                <w:rFonts w:ascii="Granjon LT Std" w:hAnsi="Granjon LT Std"/>
                <w:sz w:val="24"/>
                <w:szCs w:val="24"/>
              </w:rPr>
            </w:pPr>
            <w:r>
              <w:rPr>
                <w:rFonts w:ascii="Granjon LT Std" w:hAnsi="Granjon LT Std"/>
                <w:sz w:val="24"/>
                <w:szCs w:val="24"/>
              </w:rPr>
              <w:t>MARS</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7</w:t>
            </w: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14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17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09h30-16h</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8</w:t>
            </w: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27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vAlign w:val="center"/>
          </w:tcPr>
          <w:p w:rsidR="006B4F02" w:rsidRPr="00FE49F2" w:rsidRDefault="006B4F02" w:rsidP="00634F0F">
            <w:pPr>
              <w:jc w:val="cente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29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9h30-16h</w:t>
            </w:r>
          </w:p>
        </w:tc>
      </w:tr>
      <w:tr w:rsidR="006B4F02" w:rsidRPr="00FE49F2" w:rsidTr="006B4F02">
        <w:trPr>
          <w:trHeight w:val="498"/>
        </w:trPr>
        <w:tc>
          <w:tcPr>
            <w:tcW w:w="1519" w:type="dxa"/>
            <w:vMerge w:val="restart"/>
            <w:vAlign w:val="center"/>
          </w:tcPr>
          <w:p w:rsidR="006B4F02" w:rsidRPr="00FE49F2" w:rsidRDefault="006B4F02" w:rsidP="00634F0F">
            <w:pPr>
              <w:jc w:val="center"/>
              <w:rPr>
                <w:rFonts w:ascii="Granjon LT Std" w:hAnsi="Granjon LT Std"/>
                <w:sz w:val="24"/>
                <w:szCs w:val="24"/>
              </w:rPr>
            </w:pPr>
            <w:r>
              <w:rPr>
                <w:rFonts w:ascii="Granjon LT Std" w:hAnsi="Granjon LT Std"/>
                <w:sz w:val="24"/>
                <w:szCs w:val="24"/>
              </w:rPr>
              <w:t>9</w:t>
            </w: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28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9h30-12h30</w:t>
            </w:r>
          </w:p>
        </w:tc>
      </w:tr>
      <w:tr w:rsidR="006B4F02" w:rsidRPr="00FE49F2" w:rsidTr="006B4F02">
        <w:trPr>
          <w:trHeight w:val="498"/>
        </w:trPr>
        <w:tc>
          <w:tcPr>
            <w:tcW w:w="1519" w:type="dxa"/>
            <w:vMerge/>
          </w:tcPr>
          <w:p w:rsidR="006B4F02" w:rsidRPr="00FE49F2" w:rsidRDefault="006B4F02" w:rsidP="00634F0F">
            <w:pPr>
              <w:rPr>
                <w:rFonts w:ascii="Granjon LT Std" w:hAnsi="Granjon LT Std"/>
                <w:sz w:val="24"/>
                <w:szCs w:val="24"/>
              </w:rPr>
            </w:pPr>
          </w:p>
        </w:tc>
        <w:tc>
          <w:tcPr>
            <w:tcW w:w="4155" w:type="dxa"/>
            <w:noWrap/>
            <w:hideMark/>
          </w:tcPr>
          <w:p w:rsidR="006B4F02" w:rsidRPr="00FE49F2" w:rsidRDefault="004A5988" w:rsidP="00634F0F">
            <w:pPr>
              <w:rPr>
                <w:rFonts w:ascii="Granjon LT Std" w:hAnsi="Granjon LT Std"/>
                <w:sz w:val="24"/>
                <w:szCs w:val="24"/>
              </w:rPr>
            </w:pPr>
            <w:r>
              <w:rPr>
                <w:rFonts w:ascii="Granjon LT Std" w:hAnsi="Granjon LT Std"/>
                <w:sz w:val="24"/>
                <w:szCs w:val="24"/>
              </w:rPr>
              <w:t>30 mars</w:t>
            </w:r>
          </w:p>
        </w:tc>
        <w:tc>
          <w:tcPr>
            <w:tcW w:w="3602" w:type="dxa"/>
            <w:noWrap/>
            <w:hideMark/>
          </w:tcPr>
          <w:p w:rsidR="006B4F02" w:rsidRPr="00FE49F2" w:rsidRDefault="006B4F02" w:rsidP="00634F0F">
            <w:pPr>
              <w:rPr>
                <w:rFonts w:ascii="Granjon LT Std" w:hAnsi="Granjon LT Std"/>
                <w:sz w:val="24"/>
                <w:szCs w:val="24"/>
              </w:rPr>
            </w:pPr>
            <w:r w:rsidRPr="00FE49F2">
              <w:rPr>
                <w:rFonts w:ascii="Granjon LT Std" w:hAnsi="Granjon LT Std"/>
                <w:sz w:val="24"/>
                <w:szCs w:val="24"/>
              </w:rPr>
              <w:t>9h30-16h</w:t>
            </w:r>
          </w:p>
        </w:tc>
      </w:tr>
    </w:tbl>
    <w:p w:rsidR="004A5988" w:rsidRDefault="004A5988" w:rsidP="004A5988">
      <w:pPr>
        <w:rPr>
          <w:rFonts w:ascii="Granjon LT Std" w:hAnsi="Granjon LT Std"/>
          <w:sz w:val="32"/>
          <w:szCs w:val="32"/>
        </w:rPr>
      </w:pPr>
    </w:p>
    <w:tbl>
      <w:tblPr>
        <w:tblStyle w:val="Grilledutableau"/>
        <w:tblpPr w:leftFromText="141" w:rightFromText="141" w:vertAnchor="text" w:horzAnchor="margin" w:tblpY="269"/>
        <w:tblW w:w="9276" w:type="dxa"/>
        <w:tblLook w:val="04A0" w:firstRow="1" w:lastRow="0" w:firstColumn="1" w:lastColumn="0" w:noHBand="0" w:noVBand="1"/>
      </w:tblPr>
      <w:tblGrid>
        <w:gridCol w:w="1519"/>
        <w:gridCol w:w="4155"/>
        <w:gridCol w:w="3602"/>
      </w:tblGrid>
      <w:tr w:rsidR="004A5988" w:rsidRPr="00FE49F2" w:rsidTr="008E29F8">
        <w:trPr>
          <w:trHeight w:val="540"/>
        </w:trPr>
        <w:tc>
          <w:tcPr>
            <w:tcW w:w="1519" w:type="dxa"/>
            <w:vAlign w:val="center"/>
          </w:tcPr>
          <w:p w:rsidR="004A5988" w:rsidRPr="00FE49F2" w:rsidRDefault="004A5988" w:rsidP="008E29F8">
            <w:pPr>
              <w:jc w:val="center"/>
              <w:rPr>
                <w:rFonts w:ascii="Granjon LT Std" w:hAnsi="Granjon LT Std"/>
                <w:b/>
                <w:bCs/>
                <w:sz w:val="24"/>
                <w:szCs w:val="24"/>
              </w:rPr>
            </w:pPr>
            <w:r>
              <w:rPr>
                <w:rFonts w:ascii="Granjon LT Std" w:hAnsi="Granjon LT Std"/>
                <w:b/>
                <w:bCs/>
                <w:sz w:val="24"/>
                <w:szCs w:val="24"/>
              </w:rPr>
              <w:t>Session</w:t>
            </w:r>
          </w:p>
        </w:tc>
        <w:tc>
          <w:tcPr>
            <w:tcW w:w="4155" w:type="dxa"/>
            <w:noWrap/>
            <w:hideMark/>
          </w:tcPr>
          <w:p w:rsidR="004A5988" w:rsidRPr="00FE49F2" w:rsidRDefault="004A5988" w:rsidP="008E29F8">
            <w:pPr>
              <w:rPr>
                <w:rFonts w:ascii="Granjon LT Std" w:hAnsi="Granjon LT Std"/>
                <w:b/>
                <w:bCs/>
                <w:sz w:val="24"/>
                <w:szCs w:val="24"/>
              </w:rPr>
            </w:pPr>
            <w:r w:rsidRPr="00FE49F2">
              <w:rPr>
                <w:rFonts w:ascii="Granjon LT Std" w:hAnsi="Granjon LT Std"/>
                <w:b/>
                <w:bCs/>
                <w:sz w:val="24"/>
                <w:szCs w:val="24"/>
              </w:rPr>
              <w:t>DATES</w:t>
            </w:r>
          </w:p>
        </w:tc>
        <w:tc>
          <w:tcPr>
            <w:tcW w:w="3602" w:type="dxa"/>
            <w:noWrap/>
            <w:hideMark/>
          </w:tcPr>
          <w:p w:rsidR="004A5988" w:rsidRPr="00FE49F2" w:rsidRDefault="004A5988" w:rsidP="008E29F8">
            <w:pPr>
              <w:rPr>
                <w:rFonts w:ascii="Granjon LT Std" w:hAnsi="Granjon LT Std"/>
                <w:b/>
                <w:bCs/>
                <w:sz w:val="24"/>
                <w:szCs w:val="24"/>
              </w:rPr>
            </w:pPr>
            <w:r w:rsidRPr="00FE49F2">
              <w:rPr>
                <w:rFonts w:ascii="Granjon LT Std" w:hAnsi="Granjon LT Std"/>
                <w:b/>
                <w:bCs/>
                <w:sz w:val="24"/>
                <w:szCs w:val="24"/>
              </w:rPr>
              <w:t>HORAIRE</w:t>
            </w:r>
          </w:p>
        </w:tc>
      </w:tr>
      <w:tr w:rsidR="004A5988" w:rsidRPr="00FE49F2" w:rsidTr="007E5A5F">
        <w:trPr>
          <w:trHeight w:val="498"/>
        </w:trPr>
        <w:tc>
          <w:tcPr>
            <w:tcW w:w="9276" w:type="dxa"/>
            <w:gridSpan w:val="3"/>
            <w:vAlign w:val="center"/>
          </w:tcPr>
          <w:p w:rsidR="004A5988" w:rsidRPr="00FE49F2" w:rsidRDefault="004A5988" w:rsidP="004A5988">
            <w:pPr>
              <w:jc w:val="center"/>
              <w:rPr>
                <w:rFonts w:ascii="Granjon LT Std" w:hAnsi="Granjon LT Std"/>
                <w:sz w:val="24"/>
                <w:szCs w:val="24"/>
              </w:rPr>
            </w:pPr>
            <w:r>
              <w:rPr>
                <w:rFonts w:ascii="Granjon LT Std" w:hAnsi="Granjon LT Std"/>
                <w:sz w:val="24"/>
                <w:szCs w:val="24"/>
              </w:rPr>
              <w:t>AVRIL</w:t>
            </w:r>
          </w:p>
        </w:tc>
      </w:tr>
      <w:tr w:rsidR="004A5988" w:rsidRPr="00FE49F2" w:rsidTr="008E29F8">
        <w:trPr>
          <w:trHeight w:val="498"/>
        </w:trPr>
        <w:tc>
          <w:tcPr>
            <w:tcW w:w="1519" w:type="dxa"/>
            <w:vMerge w:val="restart"/>
            <w:vAlign w:val="center"/>
          </w:tcPr>
          <w:p w:rsidR="004A5988" w:rsidRPr="00FE49F2" w:rsidRDefault="004A5988" w:rsidP="008E29F8">
            <w:pPr>
              <w:jc w:val="center"/>
              <w:rPr>
                <w:rFonts w:ascii="Granjon LT Std" w:hAnsi="Granjon LT Std"/>
                <w:sz w:val="24"/>
                <w:szCs w:val="24"/>
              </w:rPr>
            </w:pPr>
            <w:r>
              <w:rPr>
                <w:rFonts w:ascii="Granjon LT Std" w:hAnsi="Granjon LT Std"/>
                <w:sz w:val="24"/>
                <w:szCs w:val="24"/>
              </w:rPr>
              <w:t>10</w:t>
            </w:r>
          </w:p>
        </w:tc>
        <w:tc>
          <w:tcPr>
            <w:tcW w:w="4155" w:type="dxa"/>
            <w:hideMark/>
          </w:tcPr>
          <w:p w:rsidR="004A5988" w:rsidRPr="00FE49F2" w:rsidRDefault="004A5988" w:rsidP="008E29F8">
            <w:pPr>
              <w:rPr>
                <w:rFonts w:ascii="Granjon LT Std" w:hAnsi="Granjon LT Std"/>
                <w:sz w:val="24"/>
                <w:szCs w:val="24"/>
              </w:rPr>
            </w:pPr>
            <w:r>
              <w:rPr>
                <w:rFonts w:ascii="Granjon LT Std" w:hAnsi="Granjon LT Std"/>
                <w:sz w:val="24"/>
                <w:szCs w:val="24"/>
              </w:rPr>
              <w:t>04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07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9h30-16h</w:t>
            </w:r>
          </w:p>
        </w:tc>
      </w:tr>
      <w:tr w:rsidR="004A5988" w:rsidRPr="00FE49F2" w:rsidTr="008E29F8">
        <w:trPr>
          <w:trHeight w:val="498"/>
        </w:trPr>
        <w:tc>
          <w:tcPr>
            <w:tcW w:w="1519" w:type="dxa"/>
            <w:vMerge w:val="restart"/>
            <w:vAlign w:val="center"/>
          </w:tcPr>
          <w:p w:rsidR="004A5988" w:rsidRPr="00FE49F2" w:rsidRDefault="004A5988" w:rsidP="008E29F8">
            <w:pPr>
              <w:jc w:val="center"/>
              <w:rPr>
                <w:rFonts w:ascii="Granjon LT Std" w:hAnsi="Granjon LT Std"/>
                <w:sz w:val="24"/>
                <w:szCs w:val="24"/>
              </w:rPr>
            </w:pPr>
            <w:r>
              <w:rPr>
                <w:rFonts w:ascii="Granjon LT Std" w:hAnsi="Granjon LT Std"/>
                <w:sz w:val="24"/>
                <w:szCs w:val="24"/>
              </w:rPr>
              <w:t>11</w:t>
            </w:r>
          </w:p>
        </w:tc>
        <w:tc>
          <w:tcPr>
            <w:tcW w:w="4155" w:type="dxa"/>
            <w:hideMark/>
          </w:tcPr>
          <w:p w:rsidR="004A5988" w:rsidRPr="00FE49F2" w:rsidRDefault="004A5988" w:rsidP="008E29F8">
            <w:pPr>
              <w:rPr>
                <w:rFonts w:ascii="Granjon LT Std" w:hAnsi="Granjon LT Std"/>
                <w:sz w:val="24"/>
                <w:szCs w:val="24"/>
              </w:rPr>
            </w:pPr>
            <w:r>
              <w:rPr>
                <w:rFonts w:ascii="Granjon LT Std" w:hAnsi="Granjon LT Std"/>
                <w:sz w:val="24"/>
                <w:szCs w:val="24"/>
              </w:rPr>
              <w:t>11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13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restart"/>
            <w:vAlign w:val="center"/>
          </w:tcPr>
          <w:p w:rsidR="004A5988" w:rsidRPr="00FE49F2" w:rsidRDefault="004A5988" w:rsidP="008E29F8">
            <w:pPr>
              <w:jc w:val="center"/>
              <w:rPr>
                <w:rFonts w:ascii="Granjon LT Std" w:hAnsi="Granjon LT Std"/>
                <w:sz w:val="24"/>
                <w:szCs w:val="24"/>
              </w:rPr>
            </w:pPr>
            <w:r>
              <w:rPr>
                <w:rFonts w:ascii="Granjon LT Std" w:hAnsi="Granjon LT Std"/>
                <w:sz w:val="24"/>
                <w:szCs w:val="24"/>
              </w:rPr>
              <w:t>12</w:t>
            </w: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18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20 avril</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9h30-16h</w:t>
            </w:r>
          </w:p>
        </w:tc>
      </w:tr>
      <w:tr w:rsidR="004A5988" w:rsidRPr="00FE49F2" w:rsidTr="008E29F8">
        <w:trPr>
          <w:trHeight w:val="498"/>
        </w:trPr>
        <w:tc>
          <w:tcPr>
            <w:tcW w:w="9276" w:type="dxa"/>
            <w:gridSpan w:val="3"/>
            <w:vAlign w:val="center"/>
          </w:tcPr>
          <w:p w:rsidR="004A5988" w:rsidRPr="00FE49F2" w:rsidRDefault="004A5988" w:rsidP="008E29F8">
            <w:pPr>
              <w:jc w:val="center"/>
              <w:rPr>
                <w:rFonts w:ascii="Granjon LT Std" w:hAnsi="Granjon LT Std"/>
                <w:sz w:val="24"/>
                <w:szCs w:val="24"/>
              </w:rPr>
            </w:pPr>
            <w:r>
              <w:rPr>
                <w:rFonts w:ascii="Granjon LT Std" w:hAnsi="Granjon LT Std"/>
                <w:sz w:val="24"/>
                <w:szCs w:val="24"/>
              </w:rPr>
              <w:t>MAI</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13</w:t>
            </w:r>
          </w:p>
        </w:tc>
        <w:tc>
          <w:tcPr>
            <w:tcW w:w="4155" w:type="dxa"/>
            <w:hideMark/>
          </w:tcPr>
          <w:p w:rsidR="004A5988" w:rsidRPr="00FE49F2" w:rsidRDefault="004A5988" w:rsidP="008E29F8">
            <w:pPr>
              <w:rPr>
                <w:rFonts w:ascii="Granjon LT Std" w:hAnsi="Granjon LT Std"/>
                <w:sz w:val="24"/>
                <w:szCs w:val="24"/>
              </w:rPr>
            </w:pPr>
            <w:r>
              <w:rPr>
                <w:rFonts w:ascii="Granjon LT Std" w:hAnsi="Granjon LT Std"/>
                <w:sz w:val="24"/>
                <w:szCs w:val="24"/>
              </w:rPr>
              <w:t>09 mai</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11 mai</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9h30-16h</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14</w:t>
            </w:r>
          </w:p>
        </w:tc>
        <w:tc>
          <w:tcPr>
            <w:tcW w:w="4155" w:type="dxa"/>
            <w:hideMark/>
          </w:tcPr>
          <w:p w:rsidR="004A5988" w:rsidRPr="00FE49F2" w:rsidRDefault="004A5988" w:rsidP="008E29F8">
            <w:pPr>
              <w:rPr>
                <w:rFonts w:ascii="Granjon LT Std" w:hAnsi="Granjon LT Std"/>
                <w:sz w:val="24"/>
                <w:szCs w:val="24"/>
              </w:rPr>
            </w:pPr>
            <w:r>
              <w:rPr>
                <w:rFonts w:ascii="Granjon LT Std" w:hAnsi="Granjon LT Std"/>
                <w:sz w:val="24"/>
                <w:szCs w:val="24"/>
              </w:rPr>
              <w:t>10 mai</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12 mai</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15</w:t>
            </w: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30 mai</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4A5988" w:rsidP="008E29F8">
            <w:pPr>
              <w:rPr>
                <w:rFonts w:ascii="Granjon LT Std" w:hAnsi="Granjon LT Std"/>
                <w:sz w:val="24"/>
                <w:szCs w:val="24"/>
              </w:rPr>
            </w:pPr>
            <w:r>
              <w:rPr>
                <w:rFonts w:ascii="Granjon LT Std" w:hAnsi="Granjon LT Std"/>
                <w:sz w:val="24"/>
                <w:szCs w:val="24"/>
              </w:rPr>
              <w:t>1</w:t>
            </w:r>
            <w:r w:rsidRPr="004A5988">
              <w:rPr>
                <w:rFonts w:ascii="Granjon LT Std" w:hAnsi="Granjon LT Std"/>
                <w:sz w:val="24"/>
                <w:szCs w:val="24"/>
                <w:vertAlign w:val="superscript"/>
              </w:rPr>
              <w:t>er</w:t>
            </w:r>
            <w:r>
              <w:rPr>
                <w:rFonts w:ascii="Granjon LT Std" w:hAnsi="Granjon LT Std"/>
                <w:sz w:val="24"/>
                <w:szCs w:val="24"/>
              </w:rPr>
              <w:t xml:space="preserve">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9276" w:type="dxa"/>
            <w:gridSpan w:val="3"/>
            <w:vAlign w:val="center"/>
          </w:tcPr>
          <w:p w:rsidR="004A5988" w:rsidRPr="00FE49F2" w:rsidRDefault="004A5988" w:rsidP="008E29F8">
            <w:pPr>
              <w:jc w:val="center"/>
              <w:rPr>
                <w:rFonts w:ascii="Granjon LT Std" w:hAnsi="Granjon LT Std"/>
                <w:sz w:val="24"/>
                <w:szCs w:val="24"/>
              </w:rPr>
            </w:pPr>
            <w:r>
              <w:rPr>
                <w:rFonts w:ascii="Granjon LT Std" w:hAnsi="Granjon LT Std"/>
                <w:sz w:val="24"/>
                <w:szCs w:val="24"/>
              </w:rPr>
              <w:t>JUIN</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16</w:t>
            </w: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13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15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09h30-16h</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17</w:t>
            </w: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20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vAlign w:val="center"/>
          </w:tcPr>
          <w:p w:rsidR="004A5988" w:rsidRPr="00FE49F2" w:rsidRDefault="004A5988" w:rsidP="008E29F8">
            <w:pPr>
              <w:jc w:val="center"/>
              <w:rPr>
                <w:rFonts w:ascii="Granjon LT Std" w:hAnsi="Granjon LT Std"/>
                <w:sz w:val="24"/>
                <w:szCs w:val="24"/>
              </w:rPr>
            </w:pP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23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9h30-16h</w:t>
            </w:r>
          </w:p>
        </w:tc>
      </w:tr>
      <w:tr w:rsidR="004A5988" w:rsidRPr="00FE49F2" w:rsidTr="008E29F8">
        <w:trPr>
          <w:trHeight w:val="498"/>
        </w:trPr>
        <w:tc>
          <w:tcPr>
            <w:tcW w:w="1519" w:type="dxa"/>
            <w:vMerge w:val="restart"/>
            <w:vAlign w:val="center"/>
          </w:tcPr>
          <w:p w:rsidR="004A5988" w:rsidRPr="00FE49F2" w:rsidRDefault="00B35300" w:rsidP="008E29F8">
            <w:pPr>
              <w:jc w:val="center"/>
              <w:rPr>
                <w:rFonts w:ascii="Granjon LT Std" w:hAnsi="Granjon LT Std"/>
                <w:sz w:val="24"/>
                <w:szCs w:val="24"/>
              </w:rPr>
            </w:pPr>
            <w:r>
              <w:rPr>
                <w:rFonts w:ascii="Granjon LT Std" w:hAnsi="Granjon LT Std"/>
                <w:sz w:val="24"/>
                <w:szCs w:val="24"/>
              </w:rPr>
              <w:t>18</w:t>
            </w: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27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9h30-12h30</w:t>
            </w:r>
          </w:p>
        </w:tc>
      </w:tr>
      <w:tr w:rsidR="004A5988" w:rsidRPr="00FE49F2" w:rsidTr="008E29F8">
        <w:trPr>
          <w:trHeight w:val="498"/>
        </w:trPr>
        <w:tc>
          <w:tcPr>
            <w:tcW w:w="1519" w:type="dxa"/>
            <w:vMerge/>
          </w:tcPr>
          <w:p w:rsidR="004A5988" w:rsidRPr="00FE49F2" w:rsidRDefault="004A5988" w:rsidP="008E29F8">
            <w:pPr>
              <w:rPr>
                <w:rFonts w:ascii="Granjon LT Std" w:hAnsi="Granjon LT Std"/>
                <w:sz w:val="24"/>
                <w:szCs w:val="24"/>
              </w:rPr>
            </w:pPr>
          </w:p>
        </w:tc>
        <w:tc>
          <w:tcPr>
            <w:tcW w:w="4155" w:type="dxa"/>
            <w:noWrap/>
            <w:hideMark/>
          </w:tcPr>
          <w:p w:rsidR="004A5988" w:rsidRPr="00FE49F2" w:rsidRDefault="00B35300" w:rsidP="008E29F8">
            <w:pPr>
              <w:rPr>
                <w:rFonts w:ascii="Granjon LT Std" w:hAnsi="Granjon LT Std"/>
                <w:sz w:val="24"/>
                <w:szCs w:val="24"/>
              </w:rPr>
            </w:pPr>
            <w:r>
              <w:rPr>
                <w:rFonts w:ascii="Granjon LT Std" w:hAnsi="Granjon LT Std"/>
                <w:sz w:val="24"/>
                <w:szCs w:val="24"/>
              </w:rPr>
              <w:t>29 juin</w:t>
            </w:r>
          </w:p>
        </w:tc>
        <w:tc>
          <w:tcPr>
            <w:tcW w:w="3602" w:type="dxa"/>
            <w:noWrap/>
            <w:hideMark/>
          </w:tcPr>
          <w:p w:rsidR="004A5988" w:rsidRPr="00FE49F2" w:rsidRDefault="004A5988" w:rsidP="008E29F8">
            <w:pPr>
              <w:rPr>
                <w:rFonts w:ascii="Granjon LT Std" w:hAnsi="Granjon LT Std"/>
                <w:sz w:val="24"/>
                <w:szCs w:val="24"/>
              </w:rPr>
            </w:pPr>
            <w:r w:rsidRPr="00FE49F2">
              <w:rPr>
                <w:rFonts w:ascii="Granjon LT Std" w:hAnsi="Granjon LT Std"/>
                <w:sz w:val="24"/>
                <w:szCs w:val="24"/>
              </w:rPr>
              <w:t>9h30-16h</w:t>
            </w:r>
          </w:p>
        </w:tc>
      </w:tr>
    </w:tbl>
    <w:p w:rsidR="004A5988" w:rsidRDefault="00B35300" w:rsidP="00490A72">
      <w:pPr>
        <w:jc w:val="center"/>
        <w:rPr>
          <w:rFonts w:ascii="Granjon LT Std" w:hAnsi="Granjon LT Std"/>
          <w:sz w:val="32"/>
          <w:szCs w:val="32"/>
        </w:rPr>
      </w:pPr>
      <w:r>
        <w:rPr>
          <w:rFonts w:ascii="Granjon LT Std" w:hAnsi="Granjon LT Std"/>
          <w:sz w:val="32"/>
          <w:szCs w:val="32"/>
        </w:rPr>
        <w:lastRenderedPageBreak/>
        <w:t>Annexe 2 : Fiche d’inscription</w:t>
      </w:r>
    </w:p>
    <w:p w:rsidR="004A5988" w:rsidRDefault="004A5988" w:rsidP="00562940">
      <w:pPr>
        <w:jc w:val="center"/>
        <w:rPr>
          <w:rFonts w:ascii="Granjon LT Std" w:hAnsi="Granjon LT Std"/>
          <w:sz w:val="32"/>
          <w:szCs w:val="32"/>
        </w:rPr>
      </w:pPr>
    </w:p>
    <w:p w:rsidR="00FE49F2" w:rsidRPr="00562940" w:rsidRDefault="00FE49F2" w:rsidP="00562940">
      <w:pPr>
        <w:jc w:val="center"/>
        <w:rPr>
          <w:rFonts w:ascii="Granjon LT Std" w:hAnsi="Granjon LT Std"/>
          <w:sz w:val="32"/>
          <w:szCs w:val="32"/>
        </w:rPr>
      </w:pPr>
    </w:p>
    <w:tbl>
      <w:tblPr>
        <w:tblStyle w:val="Grilledutableau"/>
        <w:tblpPr w:leftFromText="141" w:rightFromText="141" w:vertAnchor="page" w:horzAnchor="margin" w:tblpY="3781"/>
        <w:tblW w:w="0" w:type="auto"/>
        <w:tblLook w:val="04A0" w:firstRow="1" w:lastRow="0" w:firstColumn="1" w:lastColumn="0" w:noHBand="0" w:noVBand="1"/>
      </w:tblPr>
      <w:tblGrid>
        <w:gridCol w:w="4495"/>
        <w:gridCol w:w="4495"/>
      </w:tblGrid>
      <w:tr w:rsidR="00562940" w:rsidRPr="007F4B40" w:rsidTr="00562940">
        <w:trPr>
          <w:trHeight w:val="409"/>
        </w:trPr>
        <w:tc>
          <w:tcPr>
            <w:tcW w:w="8990" w:type="dxa"/>
            <w:gridSpan w:val="2"/>
            <w:vAlign w:val="center"/>
          </w:tcPr>
          <w:p w:rsidR="00562940" w:rsidRPr="007F4B40" w:rsidRDefault="00562940" w:rsidP="00562940">
            <w:pPr>
              <w:jc w:val="center"/>
              <w:rPr>
                <w:rFonts w:ascii="Granjon LT Std" w:hAnsi="Granjon LT Std"/>
                <w:sz w:val="24"/>
                <w:szCs w:val="24"/>
              </w:rPr>
            </w:pPr>
            <w:r>
              <w:rPr>
                <w:rFonts w:ascii="Granjon LT Std" w:hAnsi="Granjon LT Std"/>
                <w:b/>
                <w:sz w:val="24"/>
                <w:szCs w:val="24"/>
              </w:rPr>
              <w:t>STRUCTURE</w:t>
            </w:r>
          </w:p>
        </w:tc>
      </w:tr>
      <w:tr w:rsidR="00562940" w:rsidRPr="007F4B40" w:rsidTr="00562940">
        <w:trPr>
          <w:trHeight w:val="409"/>
        </w:trPr>
        <w:tc>
          <w:tcPr>
            <w:tcW w:w="4495" w:type="dxa"/>
          </w:tcPr>
          <w:p w:rsidR="00562940" w:rsidRPr="007F4B40" w:rsidRDefault="00562940" w:rsidP="00562940">
            <w:pPr>
              <w:rPr>
                <w:rFonts w:ascii="Granjon LT Std" w:hAnsi="Granjon LT Std"/>
                <w:sz w:val="24"/>
                <w:szCs w:val="24"/>
              </w:rPr>
            </w:pPr>
            <w:r w:rsidRPr="007F4B40">
              <w:rPr>
                <w:rFonts w:ascii="Granjon LT Std" w:hAnsi="Granjon LT Std"/>
                <w:sz w:val="24"/>
                <w:szCs w:val="24"/>
              </w:rPr>
              <w:t>Nom de la structure</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392"/>
        </w:trPr>
        <w:tc>
          <w:tcPr>
            <w:tcW w:w="4495" w:type="dxa"/>
          </w:tcPr>
          <w:p w:rsidR="00562940" w:rsidRDefault="00562940" w:rsidP="00562940">
            <w:pPr>
              <w:rPr>
                <w:rFonts w:ascii="Granjon LT Std" w:hAnsi="Granjon LT Std"/>
                <w:sz w:val="24"/>
                <w:szCs w:val="24"/>
              </w:rPr>
            </w:pPr>
            <w:r w:rsidRPr="007F4B40">
              <w:rPr>
                <w:rFonts w:ascii="Granjon LT Std" w:hAnsi="Granjon LT Std"/>
                <w:sz w:val="24"/>
                <w:szCs w:val="24"/>
              </w:rPr>
              <w:t>Adresse où on aura lieu le premier module</w:t>
            </w:r>
          </w:p>
          <w:p w:rsidR="00562940" w:rsidRPr="007F4B40" w:rsidRDefault="00562940" w:rsidP="00562940">
            <w:pPr>
              <w:rPr>
                <w:rFonts w:ascii="Granjon LT Std" w:hAnsi="Granjon LT Std"/>
                <w:sz w:val="24"/>
                <w:szCs w:val="24"/>
              </w:rPr>
            </w:pP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409"/>
        </w:trPr>
        <w:tc>
          <w:tcPr>
            <w:tcW w:w="4495" w:type="dxa"/>
          </w:tcPr>
          <w:p w:rsidR="00562940" w:rsidRPr="007F4B40" w:rsidRDefault="00562940" w:rsidP="00562940">
            <w:pPr>
              <w:rPr>
                <w:rFonts w:ascii="Granjon LT Std" w:hAnsi="Granjon LT Std"/>
                <w:sz w:val="24"/>
                <w:szCs w:val="24"/>
              </w:rPr>
            </w:pPr>
            <w:r w:rsidRPr="007F4B40">
              <w:rPr>
                <w:rFonts w:ascii="Granjon LT Std" w:hAnsi="Granjon LT Std"/>
                <w:sz w:val="24"/>
                <w:szCs w:val="24"/>
              </w:rPr>
              <w:t>Nom de l’encadrant</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409"/>
        </w:trPr>
        <w:tc>
          <w:tcPr>
            <w:tcW w:w="4495" w:type="dxa"/>
          </w:tcPr>
          <w:p w:rsidR="00562940" w:rsidRPr="007F4B40" w:rsidRDefault="00562940" w:rsidP="00562940">
            <w:pPr>
              <w:rPr>
                <w:rFonts w:ascii="Granjon LT Std" w:hAnsi="Granjon LT Std"/>
                <w:sz w:val="24"/>
                <w:szCs w:val="24"/>
              </w:rPr>
            </w:pPr>
            <w:r>
              <w:rPr>
                <w:rFonts w:ascii="Granjon LT Std" w:hAnsi="Granjon LT Std"/>
                <w:sz w:val="24"/>
                <w:szCs w:val="24"/>
              </w:rPr>
              <w:t>P</w:t>
            </w:r>
            <w:r w:rsidRPr="007F4B40">
              <w:rPr>
                <w:rFonts w:ascii="Granjon LT Std" w:hAnsi="Granjon LT Std"/>
                <w:sz w:val="24"/>
                <w:szCs w:val="24"/>
              </w:rPr>
              <w:t>ortable de l’encadrant</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409"/>
        </w:trPr>
        <w:tc>
          <w:tcPr>
            <w:tcW w:w="4495" w:type="dxa"/>
          </w:tcPr>
          <w:p w:rsidR="00562940" w:rsidRPr="007F4B40" w:rsidRDefault="00562940" w:rsidP="00562940">
            <w:pPr>
              <w:rPr>
                <w:rFonts w:ascii="Granjon LT Std" w:hAnsi="Granjon LT Std"/>
                <w:sz w:val="24"/>
                <w:szCs w:val="24"/>
              </w:rPr>
            </w:pPr>
            <w:r>
              <w:rPr>
                <w:rFonts w:ascii="Granjon LT Std" w:hAnsi="Granjon LT Std"/>
                <w:sz w:val="24"/>
                <w:szCs w:val="24"/>
              </w:rPr>
              <w:t>E</w:t>
            </w:r>
            <w:r w:rsidRPr="007F4B40">
              <w:rPr>
                <w:rFonts w:ascii="Granjon LT Std" w:hAnsi="Granjon LT Std"/>
                <w:sz w:val="24"/>
                <w:szCs w:val="24"/>
              </w:rPr>
              <w:t>-mail de l’encadrant</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409"/>
        </w:trPr>
        <w:tc>
          <w:tcPr>
            <w:tcW w:w="8990" w:type="dxa"/>
            <w:gridSpan w:val="2"/>
            <w:vAlign w:val="center"/>
          </w:tcPr>
          <w:p w:rsidR="00562940" w:rsidRPr="007F4B40" w:rsidRDefault="00562940" w:rsidP="00562940">
            <w:pPr>
              <w:jc w:val="center"/>
              <w:rPr>
                <w:rFonts w:ascii="Granjon LT Std" w:hAnsi="Granjon LT Std"/>
                <w:b/>
                <w:sz w:val="24"/>
                <w:szCs w:val="24"/>
              </w:rPr>
            </w:pPr>
            <w:r>
              <w:rPr>
                <w:rFonts w:ascii="Granjon LT Std" w:hAnsi="Granjon LT Std"/>
                <w:b/>
                <w:sz w:val="24"/>
                <w:szCs w:val="24"/>
              </w:rPr>
              <w:t>FORMATION</w:t>
            </w:r>
          </w:p>
        </w:tc>
      </w:tr>
      <w:tr w:rsidR="00562940" w:rsidRPr="007F4B40" w:rsidTr="00562940">
        <w:trPr>
          <w:trHeight w:val="1228"/>
        </w:trPr>
        <w:tc>
          <w:tcPr>
            <w:tcW w:w="4495" w:type="dxa"/>
          </w:tcPr>
          <w:p w:rsidR="00562940" w:rsidRPr="007F4B40" w:rsidRDefault="00562940" w:rsidP="00562940">
            <w:pPr>
              <w:rPr>
                <w:rFonts w:ascii="Granjon LT Std" w:hAnsi="Granjon LT Std"/>
                <w:sz w:val="24"/>
                <w:szCs w:val="24"/>
              </w:rPr>
            </w:pPr>
            <w:r>
              <w:rPr>
                <w:rFonts w:ascii="Granjon LT Std" w:hAnsi="Granjon LT Std"/>
                <w:sz w:val="24"/>
                <w:szCs w:val="24"/>
              </w:rPr>
              <w:t>La salle de formation est-elle équipée d’internet et de matériel de diffusion vidéo (clip) ?</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802"/>
        </w:trPr>
        <w:tc>
          <w:tcPr>
            <w:tcW w:w="4495" w:type="dxa"/>
          </w:tcPr>
          <w:p w:rsidR="00562940" w:rsidRPr="007F4B40" w:rsidRDefault="00562940" w:rsidP="00562940">
            <w:pPr>
              <w:rPr>
                <w:rFonts w:ascii="Granjon LT Std" w:hAnsi="Granjon LT Std"/>
                <w:sz w:val="24"/>
                <w:szCs w:val="24"/>
              </w:rPr>
            </w:pPr>
            <w:r w:rsidRPr="007F4B40">
              <w:rPr>
                <w:rFonts w:ascii="Granjon LT Std" w:hAnsi="Granjon LT Std"/>
                <w:sz w:val="24"/>
                <w:szCs w:val="24"/>
              </w:rPr>
              <w:t>Les jeunes sont-ils en apprentissage du français ?</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819"/>
        </w:trPr>
        <w:tc>
          <w:tcPr>
            <w:tcW w:w="4495" w:type="dxa"/>
          </w:tcPr>
          <w:p w:rsidR="00562940" w:rsidRPr="007F4B40" w:rsidRDefault="00562940" w:rsidP="00562940">
            <w:pPr>
              <w:rPr>
                <w:rFonts w:ascii="Granjon LT Std" w:hAnsi="Granjon LT Std"/>
                <w:sz w:val="24"/>
                <w:szCs w:val="24"/>
              </w:rPr>
            </w:pPr>
            <w:r w:rsidRPr="007F4B40">
              <w:rPr>
                <w:rFonts w:ascii="Granjon LT Std" w:hAnsi="Granjon LT Std"/>
                <w:sz w:val="24"/>
                <w:szCs w:val="24"/>
              </w:rPr>
              <w:t>Avez-vous déjà participé à la formation Objectif Louvre ?</w:t>
            </w:r>
          </w:p>
        </w:tc>
        <w:tc>
          <w:tcPr>
            <w:tcW w:w="4495" w:type="dxa"/>
          </w:tcPr>
          <w:p w:rsidR="00562940" w:rsidRPr="007F4B40" w:rsidRDefault="00562940" w:rsidP="00562940">
            <w:pPr>
              <w:rPr>
                <w:rFonts w:ascii="Granjon LT Std" w:hAnsi="Granjon LT Std"/>
                <w:sz w:val="24"/>
                <w:szCs w:val="24"/>
              </w:rPr>
            </w:pPr>
          </w:p>
        </w:tc>
      </w:tr>
      <w:tr w:rsidR="00562940" w:rsidRPr="007F4B40" w:rsidTr="00562940">
        <w:trPr>
          <w:trHeight w:val="409"/>
        </w:trPr>
        <w:tc>
          <w:tcPr>
            <w:tcW w:w="8990" w:type="dxa"/>
            <w:gridSpan w:val="2"/>
            <w:vAlign w:val="center"/>
          </w:tcPr>
          <w:p w:rsidR="00562940" w:rsidRPr="007B4EB0" w:rsidRDefault="00562940" w:rsidP="00562940">
            <w:pPr>
              <w:tabs>
                <w:tab w:val="left" w:pos="756"/>
                <w:tab w:val="center" w:pos="4423"/>
              </w:tabs>
              <w:jc w:val="center"/>
              <w:rPr>
                <w:rFonts w:ascii="Granjon LT Std" w:hAnsi="Granjon LT Std"/>
                <w:b/>
                <w:sz w:val="24"/>
                <w:szCs w:val="24"/>
              </w:rPr>
            </w:pPr>
            <w:r>
              <w:rPr>
                <w:rFonts w:ascii="Granjon LT Std" w:hAnsi="Granjon LT Std"/>
                <w:b/>
                <w:sz w:val="24"/>
                <w:szCs w:val="24"/>
              </w:rPr>
              <w:t>DATES</w:t>
            </w:r>
          </w:p>
        </w:tc>
      </w:tr>
      <w:tr w:rsidR="00562940" w:rsidRPr="007F4B40" w:rsidTr="00562940">
        <w:trPr>
          <w:trHeight w:val="2047"/>
        </w:trPr>
        <w:tc>
          <w:tcPr>
            <w:tcW w:w="8990" w:type="dxa"/>
            <w:gridSpan w:val="2"/>
          </w:tcPr>
          <w:p w:rsidR="00562940" w:rsidRPr="007B4EB0" w:rsidRDefault="00562940" w:rsidP="00562940">
            <w:pPr>
              <w:tabs>
                <w:tab w:val="left" w:pos="756"/>
                <w:tab w:val="center" w:pos="4423"/>
              </w:tabs>
              <w:rPr>
                <w:rFonts w:ascii="Granjon LT Std" w:hAnsi="Granjon LT Std"/>
                <w:sz w:val="24"/>
                <w:szCs w:val="24"/>
              </w:rPr>
            </w:pPr>
            <w:r w:rsidRPr="007B4EB0">
              <w:rPr>
                <w:rFonts w:ascii="Granjon LT Std" w:hAnsi="Granjon LT Std"/>
                <w:sz w:val="24"/>
                <w:szCs w:val="24"/>
              </w:rPr>
              <w:t>Duo de dates pour la formation Objectif Louvre jeunes</w:t>
            </w:r>
          </w:p>
          <w:p w:rsidR="00562940" w:rsidRDefault="00562940" w:rsidP="00562940">
            <w:pPr>
              <w:tabs>
                <w:tab w:val="left" w:pos="756"/>
                <w:tab w:val="center" w:pos="4423"/>
              </w:tabs>
              <w:rPr>
                <w:rFonts w:ascii="Granjon LT Std" w:hAnsi="Granjon LT Std"/>
                <w:b/>
                <w:sz w:val="24"/>
                <w:szCs w:val="24"/>
              </w:rPr>
            </w:pP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1</w:t>
            </w:r>
            <w:r w:rsidRPr="007B4EB0">
              <w:rPr>
                <w:rFonts w:ascii="Granjon LT Std" w:hAnsi="Granjon LT Std"/>
                <w:b/>
                <w:sz w:val="24"/>
                <w:szCs w:val="24"/>
                <w:vertAlign w:val="superscript"/>
              </w:rPr>
              <w:t>er</w:t>
            </w:r>
            <w:r>
              <w:rPr>
                <w:rFonts w:ascii="Granjon LT Std" w:hAnsi="Granjon LT Std"/>
                <w:b/>
                <w:sz w:val="24"/>
                <w:szCs w:val="24"/>
              </w:rPr>
              <w:t xml:space="preserve"> choix :</w:t>
            </w: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2</w:t>
            </w:r>
            <w:r w:rsidRPr="007B4EB0">
              <w:rPr>
                <w:rFonts w:ascii="Granjon LT Std" w:hAnsi="Granjon LT Std"/>
                <w:b/>
                <w:sz w:val="24"/>
                <w:szCs w:val="24"/>
                <w:vertAlign w:val="superscript"/>
              </w:rPr>
              <w:t>ème</w:t>
            </w:r>
            <w:r>
              <w:rPr>
                <w:rFonts w:ascii="Granjon LT Std" w:hAnsi="Granjon LT Std"/>
                <w:b/>
                <w:sz w:val="24"/>
                <w:szCs w:val="24"/>
              </w:rPr>
              <w:t xml:space="preserve"> choix :</w:t>
            </w: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3</w:t>
            </w:r>
            <w:r w:rsidRPr="007B4EB0">
              <w:rPr>
                <w:rFonts w:ascii="Granjon LT Std" w:hAnsi="Granjon LT Std"/>
                <w:b/>
                <w:sz w:val="24"/>
                <w:szCs w:val="24"/>
                <w:vertAlign w:val="superscript"/>
              </w:rPr>
              <w:t>ème</w:t>
            </w:r>
            <w:r>
              <w:rPr>
                <w:rFonts w:ascii="Granjon LT Std" w:hAnsi="Granjon LT Std"/>
                <w:b/>
                <w:sz w:val="24"/>
                <w:szCs w:val="24"/>
              </w:rPr>
              <w:t xml:space="preserve"> choix :</w:t>
            </w:r>
          </w:p>
        </w:tc>
      </w:tr>
      <w:tr w:rsidR="00562940" w:rsidRPr="007F4B40" w:rsidTr="00562940">
        <w:trPr>
          <w:trHeight w:val="2047"/>
        </w:trPr>
        <w:tc>
          <w:tcPr>
            <w:tcW w:w="8990" w:type="dxa"/>
            <w:gridSpan w:val="2"/>
          </w:tcPr>
          <w:p w:rsidR="00562940" w:rsidRPr="007B4EB0" w:rsidRDefault="00562940" w:rsidP="00562940">
            <w:pPr>
              <w:tabs>
                <w:tab w:val="left" w:pos="756"/>
                <w:tab w:val="center" w:pos="4423"/>
              </w:tabs>
              <w:rPr>
                <w:rFonts w:ascii="Granjon LT Std" w:hAnsi="Granjon LT Std"/>
                <w:sz w:val="24"/>
                <w:szCs w:val="24"/>
              </w:rPr>
            </w:pPr>
            <w:r>
              <w:rPr>
                <w:rFonts w:ascii="Granjon LT Std" w:hAnsi="Granjon LT Std"/>
                <w:sz w:val="24"/>
                <w:szCs w:val="24"/>
              </w:rPr>
              <w:t xml:space="preserve">Date </w:t>
            </w:r>
            <w:r w:rsidRPr="007B4EB0">
              <w:rPr>
                <w:rFonts w:ascii="Granjon LT Std" w:hAnsi="Granjon LT Std"/>
                <w:sz w:val="24"/>
                <w:szCs w:val="24"/>
              </w:rPr>
              <w:t>pour la visite autonome</w:t>
            </w:r>
            <w:r>
              <w:rPr>
                <w:rFonts w:ascii="Granjon LT Std" w:hAnsi="Granjon LT Std"/>
                <w:sz w:val="24"/>
                <w:szCs w:val="24"/>
              </w:rPr>
              <w:t xml:space="preserve"> (excepté mardi et jours fériés)</w:t>
            </w:r>
          </w:p>
          <w:p w:rsidR="00562940" w:rsidRDefault="00562940" w:rsidP="00562940">
            <w:pPr>
              <w:tabs>
                <w:tab w:val="left" w:pos="756"/>
                <w:tab w:val="center" w:pos="4423"/>
              </w:tabs>
              <w:rPr>
                <w:rFonts w:ascii="Granjon LT Std" w:hAnsi="Granjon LT Std"/>
                <w:b/>
                <w:sz w:val="24"/>
                <w:szCs w:val="24"/>
              </w:rPr>
            </w:pP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1</w:t>
            </w:r>
            <w:r w:rsidRPr="007B4EB0">
              <w:rPr>
                <w:rFonts w:ascii="Granjon LT Std" w:hAnsi="Granjon LT Std"/>
                <w:b/>
                <w:sz w:val="24"/>
                <w:szCs w:val="24"/>
                <w:vertAlign w:val="superscript"/>
              </w:rPr>
              <w:t>er</w:t>
            </w:r>
            <w:r>
              <w:rPr>
                <w:rFonts w:ascii="Granjon LT Std" w:hAnsi="Granjon LT Std"/>
                <w:b/>
                <w:sz w:val="24"/>
                <w:szCs w:val="24"/>
              </w:rPr>
              <w:t xml:space="preserve"> choix :</w:t>
            </w: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2</w:t>
            </w:r>
            <w:r w:rsidRPr="007B4EB0">
              <w:rPr>
                <w:rFonts w:ascii="Granjon LT Std" w:hAnsi="Granjon LT Std"/>
                <w:b/>
                <w:sz w:val="24"/>
                <w:szCs w:val="24"/>
                <w:vertAlign w:val="superscript"/>
              </w:rPr>
              <w:t>ème</w:t>
            </w:r>
            <w:r>
              <w:rPr>
                <w:rFonts w:ascii="Granjon LT Std" w:hAnsi="Granjon LT Std"/>
                <w:b/>
                <w:sz w:val="24"/>
                <w:szCs w:val="24"/>
              </w:rPr>
              <w:t xml:space="preserve"> choix :</w:t>
            </w:r>
          </w:p>
          <w:p w:rsidR="00562940" w:rsidRDefault="00562940" w:rsidP="00562940">
            <w:pPr>
              <w:tabs>
                <w:tab w:val="left" w:pos="756"/>
                <w:tab w:val="center" w:pos="4423"/>
              </w:tabs>
              <w:rPr>
                <w:rFonts w:ascii="Granjon LT Std" w:hAnsi="Granjon LT Std"/>
                <w:b/>
                <w:sz w:val="24"/>
                <w:szCs w:val="24"/>
              </w:rPr>
            </w:pPr>
            <w:r>
              <w:rPr>
                <w:rFonts w:ascii="Granjon LT Std" w:hAnsi="Granjon LT Std"/>
                <w:b/>
                <w:sz w:val="24"/>
                <w:szCs w:val="24"/>
              </w:rPr>
              <w:t>3</w:t>
            </w:r>
            <w:r w:rsidRPr="007B4EB0">
              <w:rPr>
                <w:rFonts w:ascii="Granjon LT Std" w:hAnsi="Granjon LT Std"/>
                <w:b/>
                <w:sz w:val="24"/>
                <w:szCs w:val="24"/>
                <w:vertAlign w:val="superscript"/>
              </w:rPr>
              <w:t>ème</w:t>
            </w:r>
            <w:r>
              <w:rPr>
                <w:rFonts w:ascii="Granjon LT Std" w:hAnsi="Granjon LT Std"/>
                <w:b/>
                <w:sz w:val="24"/>
                <w:szCs w:val="24"/>
              </w:rPr>
              <w:t xml:space="preserve"> choix :</w:t>
            </w:r>
          </w:p>
        </w:tc>
      </w:tr>
    </w:tbl>
    <w:p w:rsidR="001933BA" w:rsidRDefault="001933BA" w:rsidP="00FE5C7D">
      <w:pPr>
        <w:rPr>
          <w:rFonts w:ascii="Granjon LT Std" w:hAnsi="Granjon LT Std"/>
          <w:sz w:val="24"/>
          <w:szCs w:val="24"/>
        </w:rPr>
      </w:pPr>
    </w:p>
    <w:p w:rsidR="0033321C" w:rsidRDefault="0033321C" w:rsidP="0033321C">
      <w:pPr>
        <w:jc w:val="center"/>
        <w:rPr>
          <w:rFonts w:ascii="Granjon LT Std" w:hAnsi="Granjon LT Std"/>
          <w:sz w:val="32"/>
          <w:szCs w:val="32"/>
        </w:rPr>
      </w:pPr>
      <w:r w:rsidRPr="008D733B">
        <w:rPr>
          <w:rFonts w:ascii="Granjon LT Std" w:hAnsi="Granjon LT Std"/>
          <w:sz w:val="32"/>
          <w:szCs w:val="32"/>
        </w:rPr>
        <w:lastRenderedPageBreak/>
        <w:t>La Carte Louvre Éducation et Formation</w:t>
      </w:r>
    </w:p>
    <w:p w:rsidR="0033321C" w:rsidRPr="008D733B" w:rsidRDefault="0033321C" w:rsidP="0033321C">
      <w:pPr>
        <w:jc w:val="center"/>
        <w:rPr>
          <w:rFonts w:ascii="Granjon LT Std" w:hAnsi="Granjon LT Std"/>
          <w:sz w:val="32"/>
          <w:szCs w:val="32"/>
        </w:rPr>
      </w:pPr>
    </w:p>
    <w:p w:rsidR="0033321C" w:rsidRDefault="0033321C" w:rsidP="0033321C">
      <w:pPr>
        <w:jc w:val="center"/>
        <w:rPr>
          <w:rFonts w:ascii="Granjon LT Std" w:hAnsi="Granjon LT Std"/>
          <w:sz w:val="28"/>
          <w:szCs w:val="28"/>
        </w:rPr>
      </w:pPr>
      <w:r w:rsidRPr="008D733B">
        <w:rPr>
          <w:rFonts w:ascii="Granjon LT Std" w:hAnsi="Granjon LT Std"/>
          <w:sz w:val="32"/>
          <w:szCs w:val="32"/>
        </w:rPr>
        <w:br/>
      </w:r>
      <w:r>
        <w:rPr>
          <w:noProof/>
          <w:lang w:eastAsia="fr-FR"/>
        </w:rPr>
        <w:drawing>
          <wp:inline distT="0" distB="0" distL="0" distR="0" wp14:anchorId="475E2E99" wp14:editId="032E84EB">
            <wp:extent cx="2590508" cy="3071074"/>
            <wp:effectExtent l="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8" cstate="screen">
                      <a:extLst>
                        <a:ext uri="{28A0092B-C50C-407E-A947-70E740481C1C}">
                          <a14:useLocalDpi xmlns:a14="http://schemas.microsoft.com/office/drawing/2010/main" val="0"/>
                        </a:ext>
                      </a:extLst>
                    </a:blip>
                    <a:srcRect l="9845" r="11406" b="6959"/>
                    <a:stretch/>
                  </pic:blipFill>
                  <pic:spPr bwMode="auto">
                    <a:xfrm>
                      <a:off x="0" y="0"/>
                      <a:ext cx="2629695" cy="3117531"/>
                    </a:xfrm>
                    <a:prstGeom prst="rect">
                      <a:avLst/>
                    </a:prstGeom>
                    <a:ln>
                      <a:noFill/>
                    </a:ln>
                    <a:extLst>
                      <a:ext uri="{53640926-AAD7-44D8-BBD7-CCE9431645EC}">
                        <a14:shadowObscured xmlns:a14="http://schemas.microsoft.com/office/drawing/2010/main"/>
                      </a:ext>
                    </a:extLst>
                  </pic:spPr>
                </pic:pic>
              </a:graphicData>
            </a:graphic>
          </wp:inline>
        </w:drawing>
      </w:r>
    </w:p>
    <w:p w:rsidR="0033321C" w:rsidRDefault="0033321C" w:rsidP="0033321C">
      <w:pPr>
        <w:jc w:val="center"/>
        <w:rPr>
          <w:rFonts w:ascii="Granjon LT Std" w:hAnsi="Granjon LT Std"/>
          <w:sz w:val="28"/>
          <w:szCs w:val="28"/>
        </w:rPr>
      </w:pPr>
    </w:p>
    <w:p w:rsidR="0033321C" w:rsidRPr="00EF1320" w:rsidRDefault="0033321C" w:rsidP="0033321C">
      <w:pPr>
        <w:jc w:val="center"/>
        <w:rPr>
          <w:rFonts w:ascii="Granjon LT Std" w:hAnsi="Granjon LT Std"/>
          <w:sz w:val="28"/>
          <w:szCs w:val="28"/>
        </w:rPr>
      </w:pPr>
    </w:p>
    <w:p w:rsidR="0033321C" w:rsidRDefault="0033321C" w:rsidP="0033321C">
      <w:pPr>
        <w:rPr>
          <w:rFonts w:ascii="Granjon LT Std" w:hAnsi="Granjon LT Std"/>
          <w:sz w:val="24"/>
          <w:szCs w:val="24"/>
        </w:rPr>
      </w:pPr>
      <w:r w:rsidRPr="008D733B">
        <w:rPr>
          <w:rFonts w:ascii="Granjon LT Std" w:hAnsi="Granjon LT Std"/>
          <w:sz w:val="24"/>
          <w:szCs w:val="24"/>
        </w:rPr>
        <w:t xml:space="preserve">En tant que relais, la Carte Louvre Éducation et </w:t>
      </w:r>
      <w:r>
        <w:rPr>
          <w:rFonts w:ascii="Granjon LT Std" w:hAnsi="Granjon LT Std"/>
          <w:sz w:val="24"/>
          <w:szCs w:val="24"/>
        </w:rPr>
        <w:t xml:space="preserve">Formation est votre sésame pour </w:t>
      </w:r>
      <w:r w:rsidRPr="008D733B">
        <w:rPr>
          <w:rFonts w:ascii="Granjon LT Std" w:hAnsi="Granjon LT Std"/>
          <w:sz w:val="24"/>
          <w:szCs w:val="24"/>
        </w:rPr>
        <w:t>accéder au musée et préparer votre visite en groupe.</w:t>
      </w:r>
      <w:r>
        <w:rPr>
          <w:rFonts w:ascii="Granjon LT Std" w:hAnsi="Granjon LT Std"/>
          <w:sz w:val="24"/>
          <w:szCs w:val="24"/>
        </w:rPr>
        <w:t xml:space="preserve"> En adhérant au programme CLEF, </w:t>
      </w:r>
      <w:r w:rsidRPr="008D733B">
        <w:rPr>
          <w:rFonts w:ascii="Granjon LT Std" w:hAnsi="Granjon LT Std"/>
          <w:sz w:val="24"/>
          <w:szCs w:val="24"/>
        </w:rPr>
        <w:t>choisisse</w:t>
      </w:r>
      <w:r>
        <w:rPr>
          <w:rFonts w:ascii="Granjon LT Std" w:hAnsi="Granjon LT Std"/>
          <w:sz w:val="24"/>
          <w:szCs w:val="24"/>
        </w:rPr>
        <w:t>z entre deux formules et bénéfi</w:t>
      </w:r>
      <w:r w:rsidRPr="008D733B">
        <w:rPr>
          <w:rFonts w:ascii="Granjon LT Std" w:hAnsi="Granjon LT Std"/>
          <w:sz w:val="24"/>
          <w:szCs w:val="24"/>
        </w:rPr>
        <w:t>ciez de trois a</w:t>
      </w:r>
      <w:r>
        <w:rPr>
          <w:rFonts w:ascii="Granjon LT Std" w:hAnsi="Granjon LT Std"/>
          <w:sz w:val="24"/>
          <w:szCs w:val="24"/>
        </w:rPr>
        <w:t xml:space="preserve">vantages garantis : un accès au </w:t>
      </w:r>
      <w:r w:rsidRPr="008D733B">
        <w:rPr>
          <w:rFonts w:ascii="Granjon LT Std" w:hAnsi="Granjon LT Std"/>
          <w:sz w:val="24"/>
          <w:szCs w:val="24"/>
        </w:rPr>
        <w:t>musée gratuit, illimité et privilégié !</w:t>
      </w:r>
    </w:p>
    <w:p w:rsidR="0033321C" w:rsidRDefault="0033321C" w:rsidP="0033321C">
      <w:pPr>
        <w:rPr>
          <w:rFonts w:ascii="Granjon LT Std" w:hAnsi="Granjon LT Std"/>
          <w:sz w:val="24"/>
          <w:szCs w:val="24"/>
        </w:rPr>
      </w:pPr>
    </w:p>
    <w:p w:rsidR="0033321C" w:rsidRDefault="0033321C" w:rsidP="0033321C">
      <w:pPr>
        <w:rPr>
          <w:rFonts w:ascii="Granjon LT Std" w:hAnsi="Granjon LT Std"/>
          <w:sz w:val="24"/>
          <w:szCs w:val="24"/>
        </w:rPr>
      </w:pPr>
      <w:r w:rsidRPr="008D733B">
        <w:rPr>
          <w:rFonts w:ascii="Granjon LT Std" w:hAnsi="Granjon LT Std"/>
          <w:sz w:val="24"/>
          <w:szCs w:val="24"/>
        </w:rPr>
        <w:t xml:space="preserve">Tout au long de </w:t>
      </w:r>
      <w:r>
        <w:rPr>
          <w:rFonts w:ascii="Granjon LT Std" w:hAnsi="Granjon LT Std"/>
          <w:sz w:val="24"/>
          <w:szCs w:val="24"/>
        </w:rPr>
        <w:t xml:space="preserve">l’année, avec votre carte CLEF, </w:t>
      </w:r>
      <w:r w:rsidRPr="008D733B">
        <w:rPr>
          <w:rFonts w:ascii="Granjon LT Std" w:hAnsi="Granjon LT Std"/>
          <w:sz w:val="24"/>
          <w:szCs w:val="24"/>
        </w:rPr>
        <w:t>bâtissez un parc</w:t>
      </w:r>
      <w:r>
        <w:rPr>
          <w:rFonts w:ascii="Granjon LT Std" w:hAnsi="Granjon LT Std"/>
          <w:sz w:val="24"/>
          <w:szCs w:val="24"/>
        </w:rPr>
        <w:t xml:space="preserve">ours de formation personnalisé, </w:t>
      </w:r>
      <w:r w:rsidRPr="008D733B">
        <w:rPr>
          <w:rFonts w:ascii="Granjon LT Std" w:hAnsi="Granjon LT Std"/>
          <w:sz w:val="24"/>
          <w:szCs w:val="24"/>
        </w:rPr>
        <w:t xml:space="preserve">riche et </w:t>
      </w:r>
      <w:r>
        <w:rPr>
          <w:rFonts w:ascii="Granjon LT Std" w:hAnsi="Granjon LT Std"/>
          <w:sz w:val="24"/>
          <w:szCs w:val="24"/>
        </w:rPr>
        <w:t xml:space="preserve">complet, au musée et en ligne ! </w:t>
      </w:r>
      <w:r w:rsidRPr="008D733B">
        <w:rPr>
          <w:rFonts w:ascii="Granjon LT Std" w:hAnsi="Granjon LT Std"/>
          <w:sz w:val="24"/>
          <w:szCs w:val="24"/>
        </w:rPr>
        <w:t>Notre</w:t>
      </w:r>
      <w:r>
        <w:rPr>
          <w:rFonts w:ascii="Granjon LT Std" w:hAnsi="Granjon LT Std"/>
          <w:sz w:val="24"/>
          <w:szCs w:val="24"/>
        </w:rPr>
        <w:t xml:space="preserve"> offre de formation vous permet </w:t>
      </w:r>
      <w:r w:rsidRPr="008D733B">
        <w:rPr>
          <w:rFonts w:ascii="Granjon LT Std" w:hAnsi="Granjon LT Std"/>
          <w:sz w:val="24"/>
          <w:szCs w:val="24"/>
        </w:rPr>
        <w:t xml:space="preserve">de découvrir et de vous </w:t>
      </w:r>
      <w:r>
        <w:rPr>
          <w:rFonts w:ascii="Granjon LT Std" w:hAnsi="Granjon LT Std"/>
          <w:sz w:val="24"/>
          <w:szCs w:val="24"/>
        </w:rPr>
        <w:t xml:space="preserve">approprier le musée, </w:t>
      </w:r>
      <w:r w:rsidRPr="008D733B">
        <w:rPr>
          <w:rFonts w:ascii="Granjon LT Std" w:hAnsi="Granjon LT Std"/>
          <w:sz w:val="24"/>
          <w:szCs w:val="24"/>
        </w:rPr>
        <w:t>ses espaces,</w:t>
      </w:r>
      <w:r>
        <w:rPr>
          <w:rFonts w:ascii="Granjon LT Std" w:hAnsi="Granjon LT Std"/>
          <w:sz w:val="24"/>
          <w:szCs w:val="24"/>
        </w:rPr>
        <w:t xml:space="preserve"> ses collections, ou d’enrichir </w:t>
      </w:r>
      <w:r w:rsidRPr="008D733B">
        <w:rPr>
          <w:rFonts w:ascii="Granjon LT Std" w:hAnsi="Granjon LT Std"/>
          <w:sz w:val="24"/>
          <w:szCs w:val="24"/>
        </w:rPr>
        <w:t>vos con</w:t>
      </w:r>
      <w:r>
        <w:rPr>
          <w:rFonts w:ascii="Granjon LT Std" w:hAnsi="Granjon LT Std"/>
          <w:sz w:val="24"/>
          <w:szCs w:val="24"/>
        </w:rPr>
        <w:t xml:space="preserve">naissances en histoire de l’art </w:t>
      </w:r>
      <w:r w:rsidRPr="008D733B">
        <w:rPr>
          <w:rFonts w:ascii="Granjon LT Std" w:hAnsi="Granjon LT Std"/>
          <w:sz w:val="24"/>
          <w:szCs w:val="24"/>
        </w:rPr>
        <w:t>et vos compéten</w:t>
      </w:r>
      <w:r>
        <w:rPr>
          <w:rFonts w:ascii="Granjon LT Std" w:hAnsi="Granjon LT Std"/>
          <w:sz w:val="24"/>
          <w:szCs w:val="24"/>
        </w:rPr>
        <w:t>ces en médiation et en conduite de projet.</w:t>
      </w:r>
    </w:p>
    <w:p w:rsidR="0033321C" w:rsidRDefault="0033321C" w:rsidP="0033321C">
      <w:pPr>
        <w:rPr>
          <w:rFonts w:ascii="Granjon LT Std" w:hAnsi="Granjon LT Std"/>
          <w:sz w:val="24"/>
          <w:szCs w:val="24"/>
        </w:rPr>
      </w:pPr>
    </w:p>
    <w:p w:rsidR="0033321C" w:rsidRDefault="0033321C" w:rsidP="0033321C">
      <w:pPr>
        <w:rPr>
          <w:rFonts w:ascii="Granjon LT Std" w:hAnsi="Granjon LT Std"/>
          <w:sz w:val="24"/>
          <w:szCs w:val="24"/>
        </w:rPr>
      </w:pPr>
      <w:r w:rsidRPr="008D733B">
        <w:rPr>
          <w:rFonts w:ascii="Granjon LT Std" w:hAnsi="Granjon LT Std"/>
          <w:sz w:val="24"/>
          <w:szCs w:val="24"/>
        </w:rPr>
        <w:t>Infor</w:t>
      </w:r>
      <w:r>
        <w:rPr>
          <w:rFonts w:ascii="Granjon LT Std" w:hAnsi="Granjon LT Std"/>
          <w:sz w:val="24"/>
          <w:szCs w:val="24"/>
        </w:rPr>
        <w:t xml:space="preserve">mations et adhésion : louvre.fr </w:t>
      </w:r>
      <w:r w:rsidRPr="008D733B">
        <w:rPr>
          <w:rFonts w:ascii="Granjon LT Std" w:hAnsi="Granjon LT Std"/>
          <w:sz w:val="24"/>
          <w:szCs w:val="24"/>
        </w:rPr>
        <w:t>(rubrique « Se former et transmettre »)</w:t>
      </w:r>
      <w:r>
        <w:rPr>
          <w:rFonts w:ascii="Granjon LT Std" w:hAnsi="Granjon LT Std"/>
          <w:sz w:val="24"/>
          <w:szCs w:val="24"/>
        </w:rPr>
        <w:br w:type="page"/>
      </w:r>
    </w:p>
    <w:p w:rsidR="0033321C" w:rsidRPr="0033321C" w:rsidRDefault="0033321C" w:rsidP="0033321C">
      <w:pPr>
        <w:jc w:val="center"/>
        <w:rPr>
          <w:rFonts w:ascii="Granjon LT Std" w:hAnsi="Granjon LT Std"/>
          <w:sz w:val="36"/>
          <w:szCs w:val="36"/>
          <w:u w:val="single"/>
        </w:rPr>
      </w:pPr>
      <w:r w:rsidRPr="0033321C">
        <w:rPr>
          <w:rFonts w:ascii="Granjon LT Std" w:hAnsi="Granjon LT Std"/>
          <w:sz w:val="36"/>
          <w:szCs w:val="36"/>
          <w:u w:val="single"/>
        </w:rPr>
        <w:lastRenderedPageBreak/>
        <w:t>Un parcours de formation pour les encadrants de l’insertion</w:t>
      </w:r>
    </w:p>
    <w:p w:rsidR="0033321C" w:rsidRDefault="0033321C" w:rsidP="0033321C">
      <w:pPr>
        <w:rPr>
          <w:rFonts w:ascii="Granjon LT Std" w:hAnsi="Granjon LT Std"/>
          <w:sz w:val="24"/>
          <w:szCs w:val="24"/>
        </w:rPr>
      </w:pPr>
      <w:r>
        <w:rPr>
          <w:rFonts w:ascii="Granjon LT Std" w:hAnsi="Granjon LT Std"/>
          <w:sz w:val="24"/>
          <w:szCs w:val="24"/>
        </w:rPr>
        <w:t>En complément de la formation « Objectif Louvre encadrant » et afin de vous accompagner dans votre travail au musée avec les jeunes, nous vous recommandons notamment les formations suivantes.</w:t>
      </w:r>
    </w:p>
    <w:p w:rsidR="0033321C" w:rsidRPr="000363F0" w:rsidRDefault="0033321C" w:rsidP="0033321C">
      <w:pPr>
        <w:pStyle w:val="Paragraphedeliste"/>
        <w:numPr>
          <w:ilvl w:val="0"/>
          <w:numId w:val="8"/>
        </w:numPr>
        <w:rPr>
          <w:rFonts w:ascii="Granjon LT Std" w:hAnsi="Granjon LT Std"/>
          <w:sz w:val="24"/>
          <w:szCs w:val="24"/>
        </w:rPr>
      </w:pPr>
      <w:r w:rsidRPr="000363F0">
        <w:rPr>
          <w:rFonts w:ascii="Granjon LT Std" w:hAnsi="Granjon LT Std"/>
          <w:sz w:val="24"/>
          <w:szCs w:val="24"/>
        </w:rPr>
        <w:t xml:space="preserve">Retrouvez toute la programmation en cliquant </w:t>
      </w:r>
      <w:hyperlink r:id="rId9" w:history="1">
        <w:r w:rsidRPr="000363F0">
          <w:rPr>
            <w:rStyle w:val="Lienhypertexte"/>
            <w:rFonts w:ascii="Granjon LT Std" w:hAnsi="Granjon LT Std"/>
            <w:sz w:val="24"/>
            <w:szCs w:val="24"/>
          </w:rPr>
          <w:t>ici</w:t>
        </w:r>
      </w:hyperlink>
      <w:r w:rsidRPr="000363F0">
        <w:rPr>
          <w:rFonts w:ascii="Granjon LT Std" w:hAnsi="Granjon LT Std"/>
          <w:sz w:val="24"/>
          <w:szCs w:val="24"/>
        </w:rPr>
        <w:t xml:space="preserve"> </w:t>
      </w:r>
    </w:p>
    <w:p w:rsidR="0033321C" w:rsidRPr="00E255CC" w:rsidRDefault="0033321C" w:rsidP="0033321C">
      <w:pPr>
        <w:jc w:val="center"/>
        <w:rPr>
          <w:rFonts w:ascii="Granjon LT Std" w:hAnsi="Granjon LT Std"/>
          <w:b/>
          <w:sz w:val="24"/>
          <w:szCs w:val="24"/>
        </w:rPr>
      </w:pPr>
      <w:r w:rsidRPr="00E255CC">
        <w:rPr>
          <w:rFonts w:ascii="Granjon LT Std" w:hAnsi="Granjon LT Std"/>
          <w:b/>
          <w:sz w:val="24"/>
          <w:szCs w:val="24"/>
        </w:rPr>
        <w:t xml:space="preserve">Premier pas : S’initier au musée et acquérir les outils indispensables à la bonne réussite d’une visite </w:t>
      </w:r>
      <w:r>
        <w:rPr>
          <w:rFonts w:ascii="Granjon LT Std" w:hAnsi="Granjon LT Std"/>
          <w:b/>
          <w:sz w:val="24"/>
          <w:szCs w:val="24"/>
        </w:rPr>
        <w:t>en groupe.</w:t>
      </w:r>
    </w:p>
    <w:p w:rsidR="0033321C" w:rsidRDefault="0033321C" w:rsidP="0033321C">
      <w:pPr>
        <w:rPr>
          <w:rFonts w:ascii="Granjon LT Std" w:hAnsi="Granjon LT Std"/>
          <w:sz w:val="24"/>
          <w:szCs w:val="24"/>
        </w:rPr>
      </w:pPr>
      <w:r w:rsidRPr="008D733B">
        <w:rPr>
          <w:rFonts w:ascii="Granjon LT Std" w:hAnsi="Granjon LT Std"/>
          <w:sz w:val="24"/>
          <w:szCs w:val="24"/>
          <w:u w:val="single"/>
        </w:rPr>
        <w:t>Truc et Astuces</w:t>
      </w:r>
      <w:r>
        <w:rPr>
          <w:rFonts w:ascii="Granjon LT Std" w:hAnsi="Granjon LT Std"/>
          <w:sz w:val="24"/>
          <w:szCs w:val="24"/>
        </w:rPr>
        <w:t xml:space="preserve"> : </w:t>
      </w:r>
      <w:r w:rsidRPr="008D733B">
        <w:rPr>
          <w:rFonts w:ascii="Granjon LT Std" w:hAnsi="Granjon LT Std"/>
          <w:sz w:val="24"/>
          <w:szCs w:val="24"/>
        </w:rPr>
        <w:t>Comment bien préparer une visite ? Comment la réserver ? Que faire une fois arrivés au musée ? Où faire une pause pendant le parcours ? Maîtrise des aspects logistiques, sensibilisation du groupe en amont, repérage des lieux, familiarisation avec les espaces d’accueil, découverte d’outils et de ressources mis à disposition : les participants acquièrent les informations essentielles et les bonnes pratiques pour anticiper leur venue au musée et mener sereinement leur visite avec leur groupe.</w:t>
      </w:r>
    </w:p>
    <w:p w:rsidR="0033321C" w:rsidRDefault="0033321C" w:rsidP="0033321C">
      <w:pPr>
        <w:rPr>
          <w:rFonts w:ascii="Granjon LT Std" w:hAnsi="Granjon LT Std"/>
          <w:sz w:val="24"/>
          <w:szCs w:val="24"/>
        </w:rPr>
      </w:pPr>
      <w:r w:rsidRPr="008D733B">
        <w:rPr>
          <w:rFonts w:ascii="Granjon LT Std" w:hAnsi="Granjon LT Std"/>
          <w:sz w:val="24"/>
          <w:szCs w:val="24"/>
          <w:u w:val="single"/>
        </w:rPr>
        <w:t>Prendre la parole face aux œuvres</w:t>
      </w:r>
      <w:r>
        <w:rPr>
          <w:rFonts w:ascii="Granjon LT Std" w:hAnsi="Granjon LT Std"/>
          <w:sz w:val="24"/>
          <w:szCs w:val="24"/>
        </w:rPr>
        <w:t xml:space="preserve"> : </w:t>
      </w:r>
      <w:r w:rsidRPr="008D733B">
        <w:rPr>
          <w:rFonts w:ascii="Granjon LT Std" w:hAnsi="Granjon LT Std"/>
          <w:sz w:val="24"/>
          <w:szCs w:val="24"/>
        </w:rPr>
        <w:t>Posture, gestuelle, regard, ton, interaction avec le groupe… La maîtrise de techniques de médiation adaptées à son auditoire est l’un des éléments essentiels d’une visite réussie au musée. Les participants sont invités à expérimenter différentes situations de prise de parole devant des peintures, sculptures, objets, décors architecturaux. Ils acquièrent ainsi des compétences en médiation culturelle et élaborent des activités adaptées à leurs publics.</w:t>
      </w:r>
    </w:p>
    <w:p w:rsidR="0033321C" w:rsidRDefault="0033321C" w:rsidP="0033321C">
      <w:pPr>
        <w:rPr>
          <w:rFonts w:ascii="Granjon LT Std" w:hAnsi="Granjon LT Std"/>
          <w:sz w:val="24"/>
          <w:szCs w:val="24"/>
        </w:rPr>
      </w:pPr>
      <w:r w:rsidRPr="00E255CC">
        <w:rPr>
          <w:rFonts w:ascii="Granjon LT Std" w:hAnsi="Granjon LT Std"/>
          <w:sz w:val="24"/>
          <w:szCs w:val="24"/>
          <w:u w:val="single"/>
        </w:rPr>
        <w:t>Observer et analyser une peinture</w:t>
      </w:r>
      <w:r>
        <w:rPr>
          <w:rFonts w:ascii="Granjon LT Std" w:hAnsi="Granjon LT Std"/>
          <w:sz w:val="24"/>
          <w:szCs w:val="24"/>
        </w:rPr>
        <w:t xml:space="preserve"> : </w:t>
      </w:r>
      <w:r w:rsidRPr="00E255CC">
        <w:rPr>
          <w:rFonts w:ascii="Granjon LT Std" w:hAnsi="Granjon LT Std"/>
          <w:sz w:val="24"/>
          <w:szCs w:val="24"/>
        </w:rPr>
        <w:t>Comment faciliter la rencontre d’un groupe avec une œuvre d’art ?  Quelle méthode adopter pour observer, décrire, s’exprimer face à une peinture ? Les participants construisent progressivement et collectivement les différentes étapes d’une méthodologie d’analyse d’œuvre. Ils se familiarisent avec ses principaux éléments -  composition, iconographie, technique - et s’approprient des approches sensibles, ludiques ou encore créatives adaptées à leur public.</w:t>
      </w:r>
    </w:p>
    <w:p w:rsidR="0033321C" w:rsidRPr="00E255CC" w:rsidRDefault="0033321C" w:rsidP="0033321C">
      <w:pPr>
        <w:jc w:val="center"/>
        <w:rPr>
          <w:rFonts w:ascii="Granjon LT Std" w:hAnsi="Granjon LT Std"/>
          <w:b/>
          <w:sz w:val="24"/>
          <w:szCs w:val="24"/>
        </w:rPr>
      </w:pPr>
      <w:r w:rsidRPr="00E255CC">
        <w:rPr>
          <w:rFonts w:ascii="Granjon LT Std" w:hAnsi="Granjon LT Std"/>
          <w:b/>
          <w:sz w:val="24"/>
          <w:szCs w:val="24"/>
        </w:rPr>
        <w:t>Le musée revisité : Les participants acquièrent des clefs pour porter un regard nouveau sur les œuvres. Ils s’initient à de nouvelles manières d’accompagner leur groupe dan</w:t>
      </w:r>
      <w:r>
        <w:rPr>
          <w:rFonts w:ascii="Granjon LT Std" w:hAnsi="Granjon LT Std"/>
          <w:b/>
          <w:sz w:val="24"/>
          <w:szCs w:val="24"/>
        </w:rPr>
        <w:t>s la découverte des collections.</w:t>
      </w:r>
    </w:p>
    <w:p w:rsidR="0033321C" w:rsidRDefault="0033321C" w:rsidP="0033321C">
      <w:pPr>
        <w:rPr>
          <w:rFonts w:ascii="Granjon LT Std" w:hAnsi="Granjon LT Std"/>
          <w:sz w:val="24"/>
          <w:szCs w:val="24"/>
        </w:rPr>
      </w:pPr>
      <w:r w:rsidRPr="00E255CC">
        <w:rPr>
          <w:rFonts w:ascii="Granjon LT Std" w:hAnsi="Granjon LT Std"/>
          <w:sz w:val="24"/>
          <w:szCs w:val="24"/>
          <w:u w:val="single"/>
        </w:rPr>
        <w:t>Art et Sport</w:t>
      </w:r>
      <w:r>
        <w:rPr>
          <w:rFonts w:ascii="Granjon LT Std" w:hAnsi="Granjon LT Std"/>
          <w:sz w:val="24"/>
          <w:szCs w:val="24"/>
        </w:rPr>
        <w:t xml:space="preserve"> : </w:t>
      </w:r>
      <w:r w:rsidRPr="008D733B">
        <w:rPr>
          <w:rFonts w:ascii="Granjon LT Std" w:hAnsi="Granjon LT Std"/>
          <w:sz w:val="24"/>
          <w:szCs w:val="24"/>
        </w:rPr>
        <w:t>Découvrir l’art en se musclant dans les collections du Louvre ? Sculpter son corps comme celui d’un athlète grec ? Le musée se transforme en un immense gymnase et propose aux participants de croiser règles de l’art et du sport. Ils explorent le Louvre à travers un parcours sportif et ludique et abordent les œuvres sous de nouveaux angles : performance, esprit d’équipe, endurance. Ancré dans nos sociétés depuis l’Antiquité, le sport est remis à l’honneur pour faire vivre l’esprit olympique au musée !</w:t>
      </w:r>
    </w:p>
    <w:p w:rsidR="0033321C" w:rsidRPr="007F4B40" w:rsidRDefault="0033321C" w:rsidP="00FE5C7D">
      <w:pPr>
        <w:rPr>
          <w:rFonts w:ascii="Granjon LT Std" w:hAnsi="Granjon LT Std"/>
          <w:sz w:val="24"/>
          <w:szCs w:val="24"/>
        </w:rPr>
      </w:pPr>
    </w:p>
    <w:sectPr w:rsidR="0033321C" w:rsidRPr="007F4B4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1F5" w:rsidRDefault="00CB01F5" w:rsidP="007F4B40">
      <w:pPr>
        <w:spacing w:after="0" w:line="240" w:lineRule="auto"/>
      </w:pPr>
      <w:r>
        <w:separator/>
      </w:r>
    </w:p>
  </w:endnote>
  <w:endnote w:type="continuationSeparator" w:id="0">
    <w:p w:rsidR="00CB01F5" w:rsidRDefault="00CB01F5" w:rsidP="007F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njon LT Std">
    <w:altName w:val="Cambria"/>
    <w:panose1 w:val="00000000000000000000"/>
    <w:charset w:val="00"/>
    <w:family w:val="roman"/>
    <w:notTrueType/>
    <w:pitch w:val="variable"/>
    <w:sig w:usb0="00000003" w:usb1="00000000" w:usb2="00000000" w:usb3="00000000" w:csb0="00000001" w:csb1="00000000"/>
  </w:font>
  <w:font w:name="Granjon">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1F5" w:rsidRDefault="00CB01F5" w:rsidP="007F4B40">
      <w:pPr>
        <w:spacing w:after="0" w:line="240" w:lineRule="auto"/>
      </w:pPr>
      <w:r>
        <w:separator/>
      </w:r>
    </w:p>
  </w:footnote>
  <w:footnote w:type="continuationSeparator" w:id="0">
    <w:p w:rsidR="00CB01F5" w:rsidRDefault="00CB01F5" w:rsidP="007F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B40" w:rsidRDefault="007F4B40" w:rsidP="007F4B40">
    <w:pPr>
      <w:ind w:left="-142"/>
    </w:pPr>
    <w:r>
      <w:rPr>
        <w:noProof/>
        <w:lang w:eastAsia="fr-FR"/>
      </w:rPr>
      <w:drawing>
        <wp:anchor distT="0" distB="0" distL="114300" distR="114300" simplePos="0" relativeHeight="251659264" behindDoc="0" locked="0" layoutInCell="1" allowOverlap="1" wp14:anchorId="1DD9DAE1" wp14:editId="49AEA588">
          <wp:simplePos x="0" y="0"/>
          <wp:positionH relativeFrom="column">
            <wp:posOffset>-77841</wp:posOffset>
          </wp:positionH>
          <wp:positionV relativeFrom="paragraph">
            <wp:posOffset>2540</wp:posOffset>
          </wp:positionV>
          <wp:extent cx="1375576" cy="413012"/>
          <wp:effectExtent l="0" t="0" r="0" b="6350"/>
          <wp:wrapNone/>
          <wp:docPr id="7" name="Image 7" descr="S:\DRE\DRE-SDC\SCVP\3_Charte graphique\1_Logos Louvre\NOUVEAUX LOGOS LOUVRE ET MANUEL DES NORMES 2010\1_LOGOTYPES_LOUVRE_PAPIER_\1_LOGOTYPE_LOUVRE_NUAGE_MOYEN_FORMAT\LOGOTYPE_LOUVRE_NUAGE_MOYEN_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RE\DRE-SDC\SCVP\3_Charte graphique\1_Logos Louvre\NOUVEAUX LOGOS LOUVRE ET MANUEL DES NORMES 2010\1_LOGOTYPES_LOUVRE_PAPIER_\1_LOGOTYPE_LOUVRE_NUAGE_MOYEN_FORMAT\LOGOTYPE_LOUVRE_NUAGE_MOYEN_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5576" cy="4130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B40" w:rsidRDefault="007F4B40" w:rsidP="007F4B40">
    <w:pPr>
      <w:pStyle w:val="En-tte"/>
      <w:tabs>
        <w:tab w:val="clear" w:pos="9072"/>
      </w:tabs>
      <w:ind w:left="-142"/>
      <w:rPr>
        <w:rFonts w:ascii="Granjon LT Std" w:hAnsi="Granjon LT Std"/>
        <w:b/>
        <w:sz w:val="23"/>
        <w:szCs w:val="23"/>
      </w:rPr>
    </w:pPr>
  </w:p>
  <w:p w:rsidR="007F4B40" w:rsidRDefault="007F4B40" w:rsidP="007F4B40">
    <w:pPr>
      <w:autoSpaceDE w:val="0"/>
      <w:autoSpaceDN w:val="0"/>
      <w:adjustRightInd w:val="0"/>
      <w:spacing w:after="0" w:line="240" w:lineRule="auto"/>
      <w:rPr>
        <w:rFonts w:ascii="Granjon LT Std" w:hAnsi="Granjon LT Std"/>
        <w:b/>
        <w:sz w:val="23"/>
        <w:szCs w:val="23"/>
      </w:rPr>
    </w:pPr>
  </w:p>
  <w:p w:rsidR="007F4B40" w:rsidRPr="00630033" w:rsidRDefault="007F4B40" w:rsidP="007F4B40">
    <w:pPr>
      <w:autoSpaceDE w:val="0"/>
      <w:autoSpaceDN w:val="0"/>
      <w:adjustRightInd w:val="0"/>
      <w:spacing w:after="0" w:line="240" w:lineRule="auto"/>
      <w:rPr>
        <w:rFonts w:ascii="Granjon LT Std" w:hAnsi="Granjon LT Std"/>
        <w:b/>
        <w:sz w:val="23"/>
        <w:szCs w:val="23"/>
      </w:rPr>
    </w:pPr>
  </w:p>
  <w:p w:rsidR="007F4B40" w:rsidRDefault="007F4B40" w:rsidP="007F4B40">
    <w:pPr>
      <w:autoSpaceDE w:val="0"/>
      <w:autoSpaceDN w:val="0"/>
      <w:adjustRightInd w:val="0"/>
      <w:spacing w:after="0" w:line="240" w:lineRule="auto"/>
      <w:ind w:hanging="142"/>
      <w:rPr>
        <w:rFonts w:ascii="Granjon LT Std" w:hAnsi="Granjon LT Std" w:cs="Granjon"/>
        <w:b/>
        <w:sz w:val="23"/>
        <w:szCs w:val="23"/>
      </w:rPr>
    </w:pPr>
    <w:r w:rsidRPr="00630033">
      <w:rPr>
        <w:rFonts w:ascii="Granjon LT Std" w:hAnsi="Granjon LT Std" w:cs="Granjon"/>
        <w:b/>
        <w:sz w:val="23"/>
        <w:szCs w:val="23"/>
      </w:rPr>
      <w:t xml:space="preserve">Direction des Relations extérieures </w:t>
    </w:r>
  </w:p>
  <w:p w:rsidR="007F4B40" w:rsidRPr="00630033" w:rsidRDefault="007F4B40" w:rsidP="007F4B40">
    <w:pPr>
      <w:autoSpaceDE w:val="0"/>
      <w:autoSpaceDN w:val="0"/>
      <w:adjustRightInd w:val="0"/>
      <w:spacing w:after="0" w:line="240" w:lineRule="auto"/>
      <w:ind w:hanging="142"/>
      <w:rPr>
        <w:rFonts w:ascii="Granjon LT Std" w:hAnsi="Granjon LT Std" w:cs="Granjon"/>
        <w:b/>
        <w:sz w:val="23"/>
        <w:szCs w:val="23"/>
      </w:rPr>
    </w:pPr>
    <w:r>
      <w:rPr>
        <w:rFonts w:ascii="Granjon LT Std" w:hAnsi="Granjon LT Std" w:cs="Granjon"/>
        <w:b/>
        <w:sz w:val="23"/>
        <w:szCs w:val="23"/>
      </w:rPr>
      <w:t>Service Démocratisation, Education et Accessibilité</w:t>
    </w:r>
  </w:p>
  <w:p w:rsidR="007F4B40" w:rsidRDefault="007F4B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547"/>
    <w:multiLevelType w:val="hybridMultilevel"/>
    <w:tmpl w:val="80EC4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4745A"/>
    <w:multiLevelType w:val="hybridMultilevel"/>
    <w:tmpl w:val="E9AAA86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15:restartNumberingAfterBreak="0">
    <w:nsid w:val="1F9F406F"/>
    <w:multiLevelType w:val="hybridMultilevel"/>
    <w:tmpl w:val="585C1C7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 w15:restartNumberingAfterBreak="0">
    <w:nsid w:val="5CF86158"/>
    <w:multiLevelType w:val="hybridMultilevel"/>
    <w:tmpl w:val="AEA6B308"/>
    <w:lvl w:ilvl="0" w:tplc="040C000B">
      <w:start w:val="1"/>
      <w:numFmt w:val="bullet"/>
      <w:lvlText w:val=""/>
      <w:lvlJc w:val="left"/>
      <w:pPr>
        <w:ind w:left="1776" w:hanging="360"/>
      </w:pPr>
      <w:rPr>
        <w:rFonts w:ascii="Wingdings" w:hAnsi="Wingdings" w:hint="default"/>
      </w:rPr>
    </w:lvl>
    <w:lvl w:ilvl="1" w:tplc="040C0001">
      <w:start w:val="1"/>
      <w:numFmt w:val="bullet"/>
      <w:lvlText w:val=""/>
      <w:lvlJc w:val="left"/>
      <w:pPr>
        <w:ind w:left="2496" w:hanging="360"/>
      </w:pPr>
      <w:rPr>
        <w:rFonts w:ascii="Symbol" w:hAnsi="Symbol"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65EC63C1"/>
    <w:multiLevelType w:val="hybridMultilevel"/>
    <w:tmpl w:val="68D8A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511E07"/>
    <w:multiLevelType w:val="hybridMultilevel"/>
    <w:tmpl w:val="070807A4"/>
    <w:lvl w:ilvl="0" w:tplc="8E722350">
      <w:numFmt w:val="bullet"/>
      <w:lvlText w:val=""/>
      <w:lvlJc w:val="left"/>
      <w:pPr>
        <w:ind w:left="408" w:hanging="360"/>
      </w:pPr>
      <w:rPr>
        <w:rFonts w:ascii="Wingdings" w:eastAsiaTheme="minorHAnsi" w:hAnsi="Wingdings" w:cstheme="minorBid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6" w15:restartNumberingAfterBreak="0">
    <w:nsid w:val="6E690324"/>
    <w:multiLevelType w:val="hybridMultilevel"/>
    <w:tmpl w:val="44EED65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78035476"/>
    <w:multiLevelType w:val="hybridMultilevel"/>
    <w:tmpl w:val="062E8B6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16cid:durableId="1586960654">
    <w:abstractNumId w:val="3"/>
  </w:num>
  <w:num w:numId="2" w16cid:durableId="686952907">
    <w:abstractNumId w:val="1"/>
  </w:num>
  <w:num w:numId="3" w16cid:durableId="766926543">
    <w:abstractNumId w:val="6"/>
  </w:num>
  <w:num w:numId="4" w16cid:durableId="1690446242">
    <w:abstractNumId w:val="2"/>
  </w:num>
  <w:num w:numId="5" w16cid:durableId="2145654024">
    <w:abstractNumId w:val="4"/>
  </w:num>
  <w:num w:numId="6" w16cid:durableId="1955745917">
    <w:abstractNumId w:val="7"/>
  </w:num>
  <w:num w:numId="7" w16cid:durableId="1135486040">
    <w:abstractNumId w:val="0"/>
  </w:num>
  <w:num w:numId="8" w16cid:durableId="1722554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7D"/>
    <w:rsid w:val="00004233"/>
    <w:rsid w:val="00146514"/>
    <w:rsid w:val="001933BA"/>
    <w:rsid w:val="00205B14"/>
    <w:rsid w:val="00216DD7"/>
    <w:rsid w:val="0028761A"/>
    <w:rsid w:val="002A4D6E"/>
    <w:rsid w:val="002B6399"/>
    <w:rsid w:val="00320E7F"/>
    <w:rsid w:val="0033321C"/>
    <w:rsid w:val="004769C9"/>
    <w:rsid w:val="00490A72"/>
    <w:rsid w:val="004A5988"/>
    <w:rsid w:val="00562940"/>
    <w:rsid w:val="00630B5F"/>
    <w:rsid w:val="00672B38"/>
    <w:rsid w:val="006B4F02"/>
    <w:rsid w:val="006E3954"/>
    <w:rsid w:val="007762C9"/>
    <w:rsid w:val="00787DE7"/>
    <w:rsid w:val="007B4EB0"/>
    <w:rsid w:val="007F4B40"/>
    <w:rsid w:val="00874C09"/>
    <w:rsid w:val="009C401E"/>
    <w:rsid w:val="009E160B"/>
    <w:rsid w:val="00B0420F"/>
    <w:rsid w:val="00B35300"/>
    <w:rsid w:val="00B66762"/>
    <w:rsid w:val="00C04A47"/>
    <w:rsid w:val="00C36999"/>
    <w:rsid w:val="00CB01F5"/>
    <w:rsid w:val="00DF7B6A"/>
    <w:rsid w:val="00F06582"/>
    <w:rsid w:val="00F40608"/>
    <w:rsid w:val="00F80CC8"/>
    <w:rsid w:val="00F84BB8"/>
    <w:rsid w:val="00F96B4F"/>
    <w:rsid w:val="00FE49F2"/>
    <w:rsid w:val="00FE5C7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B9B98-90F3-45CA-8C99-ECEA465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5B14"/>
    <w:pPr>
      <w:spacing w:after="200" w:line="276" w:lineRule="auto"/>
      <w:ind w:left="720"/>
      <w:contextualSpacing/>
    </w:pPr>
  </w:style>
  <w:style w:type="paragraph" w:styleId="En-tte">
    <w:name w:val="header"/>
    <w:basedOn w:val="Normal"/>
    <w:link w:val="En-tteCar"/>
    <w:uiPriority w:val="99"/>
    <w:unhideWhenUsed/>
    <w:rsid w:val="007F4B40"/>
    <w:pPr>
      <w:tabs>
        <w:tab w:val="center" w:pos="4536"/>
        <w:tab w:val="right" w:pos="9072"/>
      </w:tabs>
      <w:spacing w:after="0" w:line="240" w:lineRule="auto"/>
    </w:pPr>
  </w:style>
  <w:style w:type="character" w:customStyle="1" w:styleId="En-tteCar">
    <w:name w:val="En-tête Car"/>
    <w:basedOn w:val="Policepardfaut"/>
    <w:link w:val="En-tte"/>
    <w:uiPriority w:val="99"/>
    <w:rsid w:val="007F4B40"/>
  </w:style>
  <w:style w:type="paragraph" w:styleId="Pieddepage">
    <w:name w:val="footer"/>
    <w:basedOn w:val="Normal"/>
    <w:link w:val="PieddepageCar"/>
    <w:uiPriority w:val="99"/>
    <w:unhideWhenUsed/>
    <w:rsid w:val="007F4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B40"/>
  </w:style>
  <w:style w:type="character" w:styleId="Lienhypertexte">
    <w:name w:val="Hyperlink"/>
    <w:basedOn w:val="Policepardfaut"/>
    <w:uiPriority w:val="99"/>
    <w:unhideWhenUsed/>
    <w:rsid w:val="00776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3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amille.seuzaret@louvr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uvre.fr/se-former-et-transmettre/rencontres-et-form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1431</Words>
  <Characters>7874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Musée du Louvre</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Seuzaret Camille</dc:creator>
  <cp:keywords/>
  <dc:description/>
  <cp:lastModifiedBy>Raphaëlle Pienne</cp:lastModifiedBy>
  <cp:revision>2</cp:revision>
  <dcterms:created xsi:type="dcterms:W3CDTF">2022-12-08T16:19:00Z</dcterms:created>
  <dcterms:modified xsi:type="dcterms:W3CDTF">2022-12-08T16:19:00Z</dcterms:modified>
</cp:coreProperties>
</file>